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97B7F" w14:textId="77777777" w:rsidR="00B27410" w:rsidRDefault="00B27410" w:rsidP="00B27410">
      <w:pPr>
        <w:spacing w:line="360" w:lineRule="auto"/>
        <w:jc w:val="center"/>
        <w:rPr>
          <w:b/>
          <w:bCs/>
          <w:sz w:val="28"/>
          <w:szCs w:val="24"/>
        </w:rPr>
      </w:pPr>
      <w:r w:rsidRPr="0088453A">
        <w:rPr>
          <w:b/>
          <w:bCs/>
          <w:sz w:val="28"/>
          <w:szCs w:val="24"/>
        </w:rPr>
        <w:t xml:space="preserve">SCHEME FOR EMPLOYMENT </w:t>
      </w:r>
      <w:r>
        <w:rPr>
          <w:b/>
          <w:bCs/>
          <w:sz w:val="28"/>
          <w:szCs w:val="24"/>
        </w:rPr>
        <w:t>OF</w:t>
      </w:r>
      <w:r w:rsidRPr="0088453A">
        <w:rPr>
          <w:b/>
          <w:bCs/>
          <w:sz w:val="28"/>
          <w:szCs w:val="24"/>
        </w:rPr>
        <w:t xml:space="preserve"> NON-E</w:t>
      </w:r>
      <w:r>
        <w:rPr>
          <w:b/>
          <w:bCs/>
          <w:sz w:val="28"/>
          <w:szCs w:val="24"/>
        </w:rPr>
        <w:t>E</w:t>
      </w:r>
      <w:r w:rsidRPr="0088453A">
        <w:rPr>
          <w:b/>
          <w:bCs/>
          <w:sz w:val="28"/>
          <w:szCs w:val="24"/>
        </w:rPr>
        <w:t xml:space="preserve">A CREW </w:t>
      </w:r>
      <w:r>
        <w:rPr>
          <w:b/>
          <w:bCs/>
          <w:sz w:val="28"/>
          <w:szCs w:val="24"/>
        </w:rPr>
        <w:t xml:space="preserve">IN PARTS OF THE IRISH COMMERCIAL SEA-FISHING FLEET </w:t>
      </w:r>
    </w:p>
    <w:p w14:paraId="75F3AF05" w14:textId="77777777" w:rsidR="00B27410" w:rsidRPr="0088453A" w:rsidRDefault="00B27410" w:rsidP="00B27410">
      <w:pPr>
        <w:spacing w:line="360" w:lineRule="auto"/>
        <w:ind w:left="720" w:hanging="720"/>
        <w:jc w:val="center"/>
        <w:rPr>
          <w:b/>
          <w:bCs/>
          <w:sz w:val="28"/>
          <w:szCs w:val="24"/>
        </w:rPr>
      </w:pPr>
    </w:p>
    <w:p w14:paraId="208E44A2" w14:textId="77777777" w:rsidR="00B27410" w:rsidRDefault="00B27410" w:rsidP="00B27410">
      <w:pPr>
        <w:spacing w:line="360" w:lineRule="auto"/>
        <w:jc w:val="both"/>
        <w:rPr>
          <w:b/>
          <w:bCs/>
          <w:sz w:val="24"/>
          <w:szCs w:val="24"/>
          <w:u w:val="single"/>
        </w:rPr>
      </w:pPr>
      <w:r>
        <w:rPr>
          <w:b/>
          <w:bCs/>
          <w:sz w:val="24"/>
          <w:szCs w:val="24"/>
          <w:u w:val="single"/>
        </w:rPr>
        <w:t xml:space="preserve">Minimum Required </w:t>
      </w:r>
      <w:r w:rsidRPr="0088453A">
        <w:rPr>
          <w:b/>
          <w:bCs/>
          <w:sz w:val="24"/>
          <w:szCs w:val="24"/>
          <w:u w:val="single"/>
        </w:rPr>
        <w:t xml:space="preserve">Terms to be included in a Contract of Employment </w:t>
      </w:r>
      <w:r>
        <w:rPr>
          <w:b/>
          <w:bCs/>
          <w:sz w:val="24"/>
          <w:szCs w:val="24"/>
          <w:u w:val="single"/>
        </w:rPr>
        <w:t>between the holder of a Sea-fishing Boat Licence (Employer) and crew member (Employee) applying under the S</w:t>
      </w:r>
      <w:r w:rsidRPr="0088453A">
        <w:rPr>
          <w:b/>
          <w:bCs/>
          <w:sz w:val="24"/>
          <w:szCs w:val="24"/>
          <w:u w:val="single"/>
        </w:rPr>
        <w:t xml:space="preserve">cheme for </w:t>
      </w:r>
      <w:r>
        <w:rPr>
          <w:b/>
          <w:bCs/>
          <w:sz w:val="24"/>
          <w:szCs w:val="24"/>
          <w:u w:val="single"/>
        </w:rPr>
        <w:t>E</w:t>
      </w:r>
      <w:r w:rsidRPr="0088453A">
        <w:rPr>
          <w:b/>
          <w:bCs/>
          <w:sz w:val="24"/>
          <w:szCs w:val="24"/>
          <w:u w:val="single"/>
        </w:rPr>
        <w:t>mployment of non</w:t>
      </w:r>
      <w:r>
        <w:rPr>
          <w:b/>
          <w:bCs/>
          <w:sz w:val="24"/>
          <w:szCs w:val="24"/>
          <w:u w:val="single"/>
        </w:rPr>
        <w:t>-E</w:t>
      </w:r>
      <w:r w:rsidRPr="0088453A">
        <w:rPr>
          <w:b/>
          <w:bCs/>
          <w:sz w:val="24"/>
          <w:szCs w:val="24"/>
          <w:u w:val="single"/>
        </w:rPr>
        <w:t xml:space="preserve">EA </w:t>
      </w:r>
      <w:r>
        <w:rPr>
          <w:b/>
          <w:bCs/>
          <w:sz w:val="24"/>
          <w:szCs w:val="24"/>
          <w:u w:val="single"/>
        </w:rPr>
        <w:t>C</w:t>
      </w:r>
      <w:r w:rsidRPr="0088453A">
        <w:rPr>
          <w:b/>
          <w:bCs/>
          <w:sz w:val="24"/>
          <w:szCs w:val="24"/>
          <w:u w:val="single"/>
        </w:rPr>
        <w:t>rew i</w:t>
      </w:r>
      <w:r>
        <w:rPr>
          <w:b/>
          <w:bCs/>
          <w:sz w:val="24"/>
          <w:szCs w:val="24"/>
          <w:u w:val="single"/>
        </w:rPr>
        <w:t xml:space="preserve">n parts of the Irish Commercial </w:t>
      </w:r>
      <w:r w:rsidRPr="0088453A">
        <w:rPr>
          <w:b/>
          <w:bCs/>
          <w:sz w:val="24"/>
          <w:szCs w:val="24"/>
          <w:u w:val="single"/>
        </w:rPr>
        <w:t>Sea</w:t>
      </w:r>
      <w:r>
        <w:rPr>
          <w:b/>
          <w:bCs/>
          <w:sz w:val="24"/>
          <w:szCs w:val="24"/>
          <w:u w:val="single"/>
        </w:rPr>
        <w:t>-</w:t>
      </w:r>
      <w:r w:rsidRPr="0088453A">
        <w:rPr>
          <w:b/>
          <w:bCs/>
          <w:sz w:val="24"/>
          <w:szCs w:val="24"/>
          <w:u w:val="single"/>
        </w:rPr>
        <w:t>Fishing Fleet</w:t>
      </w:r>
      <w:r>
        <w:rPr>
          <w:b/>
          <w:bCs/>
          <w:sz w:val="24"/>
          <w:szCs w:val="24"/>
          <w:u w:val="single"/>
        </w:rPr>
        <w:t xml:space="preserve"> </w:t>
      </w:r>
    </w:p>
    <w:p w14:paraId="0CEBD166" w14:textId="77777777" w:rsidR="00B27410" w:rsidRDefault="00B27410" w:rsidP="00B27410">
      <w:pPr>
        <w:spacing w:line="360" w:lineRule="auto"/>
        <w:rPr>
          <w:b/>
          <w:bCs/>
          <w:sz w:val="24"/>
          <w:szCs w:val="24"/>
        </w:rPr>
      </w:pPr>
    </w:p>
    <w:p w14:paraId="4DCCE1AA" w14:textId="77777777" w:rsidR="00B27410" w:rsidRDefault="00B27410" w:rsidP="00B27410">
      <w:pPr>
        <w:spacing w:line="360" w:lineRule="auto"/>
        <w:rPr>
          <w:b/>
          <w:bCs/>
          <w:sz w:val="24"/>
          <w:szCs w:val="24"/>
        </w:rPr>
      </w:pPr>
    </w:p>
    <w:p w14:paraId="47FA05A8" w14:textId="77777777" w:rsidR="00B27410" w:rsidRPr="00F42D6C" w:rsidRDefault="00B27410" w:rsidP="00B27410">
      <w:pPr>
        <w:pStyle w:val="ListParagraph"/>
        <w:numPr>
          <w:ilvl w:val="0"/>
          <w:numId w:val="1"/>
        </w:numPr>
        <w:spacing w:line="360" w:lineRule="auto"/>
        <w:rPr>
          <w:b/>
          <w:bCs/>
          <w:sz w:val="24"/>
          <w:szCs w:val="24"/>
        </w:rPr>
      </w:pPr>
      <w:r w:rsidRPr="00F42D6C">
        <w:rPr>
          <w:b/>
          <w:bCs/>
          <w:sz w:val="24"/>
          <w:szCs w:val="24"/>
        </w:rPr>
        <w:t>Applicable Law</w:t>
      </w:r>
    </w:p>
    <w:p w14:paraId="5DB7E222" w14:textId="77777777" w:rsidR="00B27410" w:rsidRDefault="00B27410" w:rsidP="00B27410">
      <w:pPr>
        <w:spacing w:line="360" w:lineRule="auto"/>
        <w:rPr>
          <w:b/>
          <w:bCs/>
          <w:sz w:val="24"/>
          <w:szCs w:val="24"/>
        </w:rPr>
      </w:pPr>
    </w:p>
    <w:p w14:paraId="726B25F7" w14:textId="77777777" w:rsidR="00B27410" w:rsidRPr="00F42D6C" w:rsidRDefault="00B27410" w:rsidP="00B27410">
      <w:pPr>
        <w:spacing w:line="360" w:lineRule="auto"/>
        <w:rPr>
          <w:bCs/>
          <w:sz w:val="24"/>
          <w:szCs w:val="24"/>
        </w:rPr>
      </w:pPr>
      <w:r w:rsidRPr="00F42D6C">
        <w:rPr>
          <w:bCs/>
          <w:sz w:val="24"/>
          <w:szCs w:val="24"/>
        </w:rPr>
        <w:t>This contract is subject to the laws of Ireland.</w:t>
      </w:r>
    </w:p>
    <w:p w14:paraId="139C58FD" w14:textId="77777777" w:rsidR="00B27410" w:rsidRDefault="00B27410" w:rsidP="00B27410">
      <w:pPr>
        <w:spacing w:line="360" w:lineRule="auto"/>
        <w:jc w:val="both"/>
        <w:rPr>
          <w:b/>
          <w:bCs/>
          <w:sz w:val="24"/>
          <w:szCs w:val="24"/>
        </w:rPr>
      </w:pPr>
    </w:p>
    <w:p w14:paraId="700E96E2" w14:textId="2203D8F8" w:rsidR="00B27410" w:rsidRPr="00F42D6C" w:rsidRDefault="00B27410" w:rsidP="00B27410">
      <w:pPr>
        <w:spacing w:line="360" w:lineRule="auto"/>
        <w:jc w:val="both"/>
        <w:rPr>
          <w:sz w:val="24"/>
          <w:szCs w:val="24"/>
        </w:rPr>
      </w:pPr>
      <w:r w:rsidRPr="00F42D6C">
        <w:rPr>
          <w:sz w:val="24"/>
          <w:szCs w:val="24"/>
        </w:rPr>
        <w:t>This Contract will</w:t>
      </w:r>
      <w:r>
        <w:rPr>
          <w:sz w:val="24"/>
          <w:szCs w:val="24"/>
        </w:rPr>
        <w:t>,</w:t>
      </w:r>
      <w:r w:rsidRPr="00F42D6C">
        <w:rPr>
          <w:sz w:val="24"/>
          <w:szCs w:val="24"/>
        </w:rPr>
        <w:t xml:space="preserve"> in particular</w:t>
      </w:r>
      <w:r>
        <w:rPr>
          <w:sz w:val="24"/>
          <w:szCs w:val="24"/>
        </w:rPr>
        <w:t>,</w:t>
      </w:r>
      <w:r w:rsidRPr="00F42D6C">
        <w:rPr>
          <w:sz w:val="24"/>
          <w:szCs w:val="24"/>
        </w:rPr>
        <w:t xml:space="preserve"> be governed by the Terms </w:t>
      </w:r>
      <w:r>
        <w:rPr>
          <w:sz w:val="24"/>
          <w:szCs w:val="24"/>
        </w:rPr>
        <w:t>of Employment (Information) Acts</w:t>
      </w:r>
      <w:r w:rsidRPr="00F42D6C">
        <w:rPr>
          <w:sz w:val="24"/>
          <w:szCs w:val="24"/>
        </w:rPr>
        <w:t xml:space="preserve"> 1994</w:t>
      </w:r>
      <w:r>
        <w:rPr>
          <w:sz w:val="24"/>
          <w:szCs w:val="24"/>
        </w:rPr>
        <w:t xml:space="preserve"> to 2014, the National Minimum Wage Acts</w:t>
      </w:r>
      <w:r w:rsidRPr="00F42D6C">
        <w:rPr>
          <w:sz w:val="24"/>
          <w:szCs w:val="24"/>
        </w:rPr>
        <w:t xml:space="preserve"> 2000 and 2015, the European Communities (Workers on Board Sea-Going Fishing Vessels) (Organisation of Working Time) Regulations 2</w:t>
      </w:r>
      <w:r w:rsidR="002854F9">
        <w:rPr>
          <w:sz w:val="24"/>
          <w:szCs w:val="24"/>
        </w:rPr>
        <w:t>020</w:t>
      </w:r>
      <w:r w:rsidRPr="00F42D6C">
        <w:rPr>
          <w:sz w:val="24"/>
          <w:szCs w:val="24"/>
        </w:rPr>
        <w:t xml:space="preserve"> (S.I. No. </w:t>
      </w:r>
      <w:r w:rsidR="002854F9">
        <w:rPr>
          <w:sz w:val="24"/>
          <w:szCs w:val="24"/>
        </w:rPr>
        <w:t>331/2020</w:t>
      </w:r>
      <w:r w:rsidRPr="00F42D6C">
        <w:rPr>
          <w:sz w:val="24"/>
          <w:szCs w:val="24"/>
        </w:rPr>
        <w:t>)</w:t>
      </w:r>
      <w:r>
        <w:rPr>
          <w:sz w:val="24"/>
          <w:szCs w:val="24"/>
        </w:rPr>
        <w:t>, the Employment (Miscellaneous Provisions) Act, 2018</w:t>
      </w:r>
      <w:r w:rsidRPr="00F42D6C">
        <w:rPr>
          <w:sz w:val="24"/>
          <w:szCs w:val="24"/>
        </w:rPr>
        <w:t xml:space="preserve"> and the Organisation of Working Time Act 1997.  </w:t>
      </w:r>
    </w:p>
    <w:p w14:paraId="7ABF460C" w14:textId="77777777" w:rsidR="00B27410" w:rsidRDefault="00B27410" w:rsidP="00B27410">
      <w:pPr>
        <w:spacing w:line="360" w:lineRule="auto"/>
        <w:jc w:val="both"/>
        <w:rPr>
          <w:b/>
          <w:bCs/>
          <w:sz w:val="24"/>
          <w:szCs w:val="24"/>
        </w:rPr>
      </w:pPr>
    </w:p>
    <w:p w14:paraId="16EF3492" w14:textId="77777777" w:rsidR="00B27410" w:rsidRDefault="00B27410" w:rsidP="00B27410">
      <w:pPr>
        <w:pStyle w:val="ListParagraph"/>
        <w:numPr>
          <w:ilvl w:val="0"/>
          <w:numId w:val="1"/>
        </w:numPr>
        <w:spacing w:line="360" w:lineRule="auto"/>
        <w:jc w:val="both"/>
        <w:rPr>
          <w:b/>
          <w:bCs/>
          <w:sz w:val="24"/>
          <w:szCs w:val="24"/>
        </w:rPr>
      </w:pPr>
      <w:r>
        <w:rPr>
          <w:b/>
          <w:bCs/>
          <w:sz w:val="24"/>
          <w:szCs w:val="24"/>
        </w:rPr>
        <w:t>Basic Terms</w:t>
      </w:r>
    </w:p>
    <w:p w14:paraId="71C08267" w14:textId="77777777" w:rsidR="00B27410" w:rsidRDefault="00B27410" w:rsidP="00B27410">
      <w:pPr>
        <w:pStyle w:val="ListParagraph"/>
        <w:spacing w:line="360" w:lineRule="auto"/>
        <w:jc w:val="both"/>
        <w:rPr>
          <w:b/>
          <w:bCs/>
          <w:sz w:val="24"/>
          <w:szCs w:val="24"/>
        </w:rPr>
      </w:pPr>
    </w:p>
    <w:p w14:paraId="0157A08F" w14:textId="77777777" w:rsidR="00B27410" w:rsidRDefault="00B27410" w:rsidP="00B27410">
      <w:pPr>
        <w:pStyle w:val="ListParagraph"/>
        <w:numPr>
          <w:ilvl w:val="0"/>
          <w:numId w:val="6"/>
        </w:numPr>
        <w:spacing w:line="360" w:lineRule="auto"/>
        <w:jc w:val="both"/>
        <w:rPr>
          <w:bCs/>
          <w:sz w:val="24"/>
          <w:szCs w:val="24"/>
        </w:rPr>
      </w:pPr>
      <w:r>
        <w:rPr>
          <w:bCs/>
          <w:sz w:val="24"/>
          <w:szCs w:val="24"/>
        </w:rPr>
        <w:t>[</w:t>
      </w:r>
      <w:r w:rsidRPr="00FA4CF4">
        <w:rPr>
          <w:bCs/>
          <w:sz w:val="24"/>
          <w:szCs w:val="24"/>
        </w:rPr>
        <w:t>Full Name of Employee</w:t>
      </w:r>
      <w:r>
        <w:rPr>
          <w:bCs/>
          <w:sz w:val="24"/>
          <w:szCs w:val="24"/>
        </w:rPr>
        <w:t>]</w:t>
      </w:r>
    </w:p>
    <w:p w14:paraId="19B73A3C" w14:textId="77777777" w:rsidR="00B27410" w:rsidRDefault="00B27410" w:rsidP="00B27410">
      <w:pPr>
        <w:pStyle w:val="ListParagraph"/>
        <w:numPr>
          <w:ilvl w:val="0"/>
          <w:numId w:val="6"/>
        </w:numPr>
        <w:spacing w:line="360" w:lineRule="auto"/>
        <w:jc w:val="both"/>
        <w:rPr>
          <w:bCs/>
          <w:sz w:val="24"/>
          <w:szCs w:val="24"/>
        </w:rPr>
      </w:pPr>
      <w:r>
        <w:rPr>
          <w:bCs/>
          <w:sz w:val="24"/>
          <w:szCs w:val="24"/>
        </w:rPr>
        <w:t>[Full Name of Employer]</w:t>
      </w:r>
    </w:p>
    <w:p w14:paraId="2541D0B0" w14:textId="77777777" w:rsidR="00B27410" w:rsidRDefault="00B27410" w:rsidP="00B27410">
      <w:pPr>
        <w:pStyle w:val="ListParagraph"/>
        <w:numPr>
          <w:ilvl w:val="0"/>
          <w:numId w:val="6"/>
        </w:numPr>
        <w:spacing w:line="360" w:lineRule="auto"/>
        <w:jc w:val="both"/>
        <w:rPr>
          <w:bCs/>
          <w:sz w:val="24"/>
          <w:szCs w:val="24"/>
        </w:rPr>
      </w:pPr>
      <w:r>
        <w:rPr>
          <w:bCs/>
          <w:sz w:val="24"/>
          <w:szCs w:val="24"/>
        </w:rPr>
        <w:t>[Address of Employer]</w:t>
      </w:r>
    </w:p>
    <w:p w14:paraId="68EFBA74" w14:textId="77777777" w:rsidR="00B27410" w:rsidRPr="00FA4CF4" w:rsidRDefault="00B27410" w:rsidP="00B27410">
      <w:pPr>
        <w:pStyle w:val="ListParagraph"/>
        <w:numPr>
          <w:ilvl w:val="0"/>
          <w:numId w:val="6"/>
        </w:numPr>
        <w:spacing w:line="360" w:lineRule="auto"/>
        <w:jc w:val="both"/>
        <w:rPr>
          <w:bCs/>
          <w:sz w:val="24"/>
          <w:szCs w:val="24"/>
        </w:rPr>
      </w:pPr>
      <w:r>
        <w:rPr>
          <w:bCs/>
          <w:sz w:val="24"/>
          <w:szCs w:val="24"/>
        </w:rPr>
        <w:t xml:space="preserve">The employee will be engaged on the following licensed fishing vessel(s) [    ] </w:t>
      </w:r>
    </w:p>
    <w:p w14:paraId="4FD0D369" w14:textId="77777777" w:rsidR="00B27410" w:rsidRDefault="00B27410" w:rsidP="00B27410">
      <w:pPr>
        <w:pStyle w:val="ListParagraph"/>
        <w:spacing w:line="360" w:lineRule="auto"/>
        <w:jc w:val="both"/>
        <w:rPr>
          <w:b/>
          <w:bCs/>
          <w:sz w:val="24"/>
          <w:szCs w:val="24"/>
        </w:rPr>
      </w:pPr>
    </w:p>
    <w:p w14:paraId="194B4E72" w14:textId="77777777" w:rsidR="00B27410" w:rsidRDefault="00B27410" w:rsidP="00B27410">
      <w:pPr>
        <w:pStyle w:val="ListParagraph"/>
        <w:spacing w:line="360" w:lineRule="auto"/>
        <w:jc w:val="both"/>
        <w:rPr>
          <w:b/>
          <w:bCs/>
          <w:sz w:val="24"/>
          <w:szCs w:val="24"/>
        </w:rPr>
      </w:pPr>
    </w:p>
    <w:p w14:paraId="790D2315" w14:textId="77777777" w:rsidR="00B27410" w:rsidRDefault="00B27410" w:rsidP="00B27410">
      <w:pPr>
        <w:pStyle w:val="ListParagraph"/>
        <w:spacing w:line="360" w:lineRule="auto"/>
        <w:jc w:val="both"/>
        <w:rPr>
          <w:b/>
          <w:bCs/>
          <w:sz w:val="24"/>
          <w:szCs w:val="24"/>
        </w:rPr>
      </w:pPr>
    </w:p>
    <w:p w14:paraId="0807DB43" w14:textId="77777777" w:rsidR="00B27410" w:rsidRDefault="00B27410" w:rsidP="00B27410">
      <w:pPr>
        <w:pStyle w:val="ListParagraph"/>
        <w:spacing w:line="360" w:lineRule="auto"/>
        <w:jc w:val="both"/>
        <w:rPr>
          <w:b/>
          <w:bCs/>
          <w:sz w:val="24"/>
          <w:szCs w:val="24"/>
        </w:rPr>
      </w:pPr>
    </w:p>
    <w:p w14:paraId="30734BEB" w14:textId="77777777" w:rsidR="00B27410" w:rsidRDefault="00B27410" w:rsidP="00B27410">
      <w:pPr>
        <w:pStyle w:val="ListParagraph"/>
        <w:spacing w:line="360" w:lineRule="auto"/>
        <w:jc w:val="both"/>
        <w:rPr>
          <w:b/>
          <w:bCs/>
          <w:sz w:val="24"/>
          <w:szCs w:val="24"/>
        </w:rPr>
      </w:pPr>
    </w:p>
    <w:p w14:paraId="52344126" w14:textId="77777777" w:rsidR="00B27410" w:rsidRDefault="00B27410" w:rsidP="00B27410">
      <w:pPr>
        <w:pStyle w:val="ListParagraph"/>
        <w:spacing w:line="360" w:lineRule="auto"/>
        <w:jc w:val="both"/>
        <w:rPr>
          <w:b/>
          <w:bCs/>
          <w:sz w:val="24"/>
          <w:szCs w:val="24"/>
        </w:rPr>
      </w:pPr>
    </w:p>
    <w:p w14:paraId="39B43349" w14:textId="77777777" w:rsidR="00B27410" w:rsidRDefault="00B27410" w:rsidP="00B27410">
      <w:pPr>
        <w:pStyle w:val="ListParagraph"/>
        <w:spacing w:line="360" w:lineRule="auto"/>
        <w:jc w:val="both"/>
        <w:rPr>
          <w:b/>
          <w:bCs/>
          <w:sz w:val="24"/>
          <w:szCs w:val="24"/>
        </w:rPr>
      </w:pPr>
    </w:p>
    <w:p w14:paraId="51204140" w14:textId="77777777" w:rsidR="00B27410" w:rsidRDefault="00B27410" w:rsidP="00B27410">
      <w:pPr>
        <w:pStyle w:val="ListParagraph"/>
        <w:spacing w:line="360" w:lineRule="auto"/>
        <w:jc w:val="both"/>
        <w:rPr>
          <w:b/>
          <w:bCs/>
          <w:sz w:val="24"/>
          <w:szCs w:val="24"/>
        </w:rPr>
      </w:pPr>
    </w:p>
    <w:p w14:paraId="5D7403E6" w14:textId="77777777" w:rsidR="00B27410" w:rsidRPr="00FA4CF4" w:rsidRDefault="00B27410" w:rsidP="00B27410">
      <w:pPr>
        <w:pStyle w:val="ListParagraph"/>
        <w:spacing w:line="360" w:lineRule="auto"/>
        <w:jc w:val="both"/>
        <w:rPr>
          <w:b/>
          <w:bCs/>
          <w:sz w:val="24"/>
          <w:szCs w:val="24"/>
        </w:rPr>
      </w:pPr>
    </w:p>
    <w:p w14:paraId="46C66B9E" w14:textId="77777777" w:rsidR="00B27410" w:rsidRPr="00F42D6C" w:rsidRDefault="00B27410" w:rsidP="00B27410">
      <w:pPr>
        <w:pStyle w:val="ListParagraph"/>
        <w:numPr>
          <w:ilvl w:val="0"/>
          <w:numId w:val="1"/>
        </w:numPr>
        <w:spacing w:line="360" w:lineRule="auto"/>
        <w:jc w:val="both"/>
        <w:rPr>
          <w:b/>
          <w:bCs/>
          <w:sz w:val="24"/>
          <w:szCs w:val="24"/>
        </w:rPr>
      </w:pPr>
      <w:r w:rsidRPr="00F42D6C">
        <w:rPr>
          <w:b/>
          <w:bCs/>
          <w:sz w:val="24"/>
          <w:szCs w:val="24"/>
        </w:rPr>
        <w:t>Duration of Contract</w:t>
      </w:r>
    </w:p>
    <w:p w14:paraId="451B56CD" w14:textId="77777777" w:rsidR="00B27410" w:rsidRDefault="00B27410" w:rsidP="00B27410">
      <w:pPr>
        <w:spacing w:line="360" w:lineRule="auto"/>
        <w:jc w:val="both"/>
        <w:rPr>
          <w:sz w:val="24"/>
          <w:szCs w:val="24"/>
        </w:rPr>
      </w:pPr>
    </w:p>
    <w:p w14:paraId="44DDDE79" w14:textId="77777777" w:rsidR="00B27410" w:rsidRDefault="00B27410" w:rsidP="00B27410">
      <w:pPr>
        <w:spacing w:line="360" w:lineRule="auto"/>
        <w:jc w:val="both"/>
        <w:rPr>
          <w:sz w:val="24"/>
          <w:szCs w:val="24"/>
        </w:rPr>
      </w:pPr>
      <w:r w:rsidRPr="00F42D6C">
        <w:rPr>
          <w:sz w:val="24"/>
          <w:szCs w:val="24"/>
        </w:rPr>
        <w:t xml:space="preserve">This contract is a fixed term contract of twelve months commencing on … </w:t>
      </w:r>
      <w:r>
        <w:rPr>
          <w:b/>
          <w:sz w:val="24"/>
          <w:szCs w:val="24"/>
        </w:rPr>
        <w:t>[Please insert specific date</w:t>
      </w:r>
      <w:r w:rsidRPr="00F42D6C">
        <w:rPr>
          <w:b/>
          <w:sz w:val="24"/>
          <w:szCs w:val="24"/>
        </w:rPr>
        <w:t>]</w:t>
      </w:r>
      <w:r w:rsidRPr="00F42D6C">
        <w:rPr>
          <w:sz w:val="24"/>
          <w:szCs w:val="24"/>
        </w:rPr>
        <w:t xml:space="preserve"> </w:t>
      </w:r>
      <w:r>
        <w:rPr>
          <w:sz w:val="24"/>
          <w:szCs w:val="24"/>
        </w:rPr>
        <w:t xml:space="preserve">in </w:t>
      </w:r>
      <w:r w:rsidRPr="00F42D6C">
        <w:rPr>
          <w:sz w:val="24"/>
          <w:szCs w:val="24"/>
        </w:rPr>
        <w:t>accordance with the scheme for employment of non</w:t>
      </w:r>
      <w:r>
        <w:rPr>
          <w:sz w:val="24"/>
          <w:szCs w:val="24"/>
        </w:rPr>
        <w:t>-E</w:t>
      </w:r>
      <w:r w:rsidRPr="00F42D6C">
        <w:rPr>
          <w:sz w:val="24"/>
          <w:szCs w:val="24"/>
        </w:rPr>
        <w:t>EA crew in parts of the Irish Commercial Sea Fishing Fleet (hereinafter referred to as “the Scheme”).</w:t>
      </w:r>
    </w:p>
    <w:p w14:paraId="0EACA64C" w14:textId="77777777" w:rsidR="00B27410" w:rsidRDefault="00B27410" w:rsidP="00B27410">
      <w:pPr>
        <w:spacing w:line="360" w:lineRule="auto"/>
        <w:jc w:val="both"/>
        <w:rPr>
          <w:sz w:val="24"/>
          <w:szCs w:val="24"/>
        </w:rPr>
      </w:pPr>
    </w:p>
    <w:p w14:paraId="10745906" w14:textId="77777777" w:rsidR="00B27410" w:rsidRPr="003727C4" w:rsidRDefault="00B27410" w:rsidP="00B27410">
      <w:pPr>
        <w:spacing w:line="360" w:lineRule="auto"/>
        <w:jc w:val="both"/>
        <w:rPr>
          <w:sz w:val="24"/>
          <w:szCs w:val="24"/>
        </w:rPr>
      </w:pPr>
      <w:r w:rsidRPr="00F42D6C">
        <w:rPr>
          <w:sz w:val="24"/>
          <w:szCs w:val="24"/>
        </w:rPr>
        <w:t>The contract may be renewed for periods of twelve months in accordance with the relevant conditions of the Scheme</w:t>
      </w:r>
      <w:r>
        <w:rPr>
          <w:sz w:val="24"/>
          <w:szCs w:val="24"/>
        </w:rPr>
        <w:t>, including the need to obtain further atypical worker permission (AWP) from the Minister for Justice and Equality [see paragraph 18 of the scheme]</w:t>
      </w:r>
      <w:r w:rsidRPr="00F42D6C">
        <w:rPr>
          <w:sz w:val="24"/>
          <w:szCs w:val="24"/>
        </w:rPr>
        <w:t>.</w:t>
      </w:r>
    </w:p>
    <w:p w14:paraId="5A88037C" w14:textId="77777777" w:rsidR="00B27410" w:rsidRDefault="00B27410" w:rsidP="00B27410">
      <w:pPr>
        <w:pStyle w:val="ListParagraph"/>
        <w:spacing w:line="360" w:lineRule="auto"/>
        <w:ind w:left="360"/>
        <w:jc w:val="both"/>
        <w:rPr>
          <w:sz w:val="24"/>
          <w:szCs w:val="24"/>
        </w:rPr>
      </w:pPr>
    </w:p>
    <w:p w14:paraId="2EFA90C0" w14:textId="77777777" w:rsidR="00B27410" w:rsidRPr="00F42D6C" w:rsidRDefault="00B27410" w:rsidP="00B27410">
      <w:pPr>
        <w:pStyle w:val="ListParagraph"/>
        <w:numPr>
          <w:ilvl w:val="0"/>
          <w:numId w:val="1"/>
        </w:numPr>
        <w:spacing w:line="360" w:lineRule="auto"/>
        <w:jc w:val="both"/>
        <w:rPr>
          <w:b/>
          <w:sz w:val="24"/>
          <w:szCs w:val="24"/>
        </w:rPr>
      </w:pPr>
      <w:r w:rsidRPr="00F42D6C">
        <w:rPr>
          <w:b/>
          <w:sz w:val="24"/>
          <w:szCs w:val="24"/>
        </w:rPr>
        <w:t>Duties</w:t>
      </w:r>
    </w:p>
    <w:p w14:paraId="5D8FF462" w14:textId="77777777" w:rsidR="00B27410" w:rsidRDefault="00B27410" w:rsidP="00B27410">
      <w:pPr>
        <w:spacing w:line="360" w:lineRule="auto"/>
        <w:jc w:val="both"/>
        <w:rPr>
          <w:sz w:val="24"/>
          <w:szCs w:val="24"/>
        </w:rPr>
      </w:pPr>
    </w:p>
    <w:p w14:paraId="769F3D3F" w14:textId="77777777" w:rsidR="00B27410" w:rsidRPr="00F42D6C" w:rsidRDefault="00B27410" w:rsidP="00B27410">
      <w:pPr>
        <w:spacing w:line="360" w:lineRule="auto"/>
        <w:jc w:val="both"/>
        <w:rPr>
          <w:sz w:val="24"/>
          <w:szCs w:val="24"/>
        </w:rPr>
      </w:pPr>
      <w:r>
        <w:rPr>
          <w:sz w:val="24"/>
          <w:szCs w:val="24"/>
        </w:rPr>
        <w:t>The Employee will be employed as [Employer to insert job title].   The Employee’s</w:t>
      </w:r>
      <w:r w:rsidRPr="00F42D6C">
        <w:rPr>
          <w:sz w:val="24"/>
          <w:szCs w:val="24"/>
        </w:rPr>
        <w:t xml:space="preserve"> duties of employment will be …</w:t>
      </w:r>
      <w:r>
        <w:rPr>
          <w:sz w:val="24"/>
          <w:szCs w:val="24"/>
        </w:rPr>
        <w:t>[for the Employer</w:t>
      </w:r>
      <w:r w:rsidRPr="00F42D6C">
        <w:rPr>
          <w:sz w:val="24"/>
          <w:szCs w:val="24"/>
        </w:rPr>
        <w:t xml:space="preserve"> to inser</w:t>
      </w:r>
      <w:r>
        <w:rPr>
          <w:sz w:val="24"/>
          <w:szCs w:val="24"/>
        </w:rPr>
        <w:t>t and where the Employer</w:t>
      </w:r>
      <w:r w:rsidRPr="00F42D6C">
        <w:rPr>
          <w:sz w:val="24"/>
          <w:szCs w:val="24"/>
        </w:rPr>
        <w:t xml:space="preserve"> owns more than one vessel, the contract may provide for employment on any of these vessels as named in the contract but each vessel </w:t>
      </w:r>
      <w:r>
        <w:rPr>
          <w:sz w:val="24"/>
          <w:szCs w:val="24"/>
        </w:rPr>
        <w:t xml:space="preserve">must be registered, licensed and clearly </w:t>
      </w:r>
      <w:r w:rsidRPr="00F42D6C">
        <w:rPr>
          <w:sz w:val="24"/>
          <w:szCs w:val="24"/>
        </w:rPr>
        <w:t xml:space="preserve">identified].  </w:t>
      </w:r>
    </w:p>
    <w:p w14:paraId="55FD9E6F" w14:textId="77777777" w:rsidR="00B27410" w:rsidRDefault="00B27410" w:rsidP="00B27410">
      <w:pPr>
        <w:pStyle w:val="ListParagraph"/>
        <w:spacing w:line="360" w:lineRule="auto"/>
        <w:ind w:left="360"/>
        <w:jc w:val="both"/>
        <w:rPr>
          <w:sz w:val="24"/>
          <w:szCs w:val="24"/>
        </w:rPr>
      </w:pPr>
    </w:p>
    <w:p w14:paraId="7DB3EE99" w14:textId="77777777" w:rsidR="00B27410" w:rsidRPr="00F42D6C" w:rsidRDefault="00B27410" w:rsidP="00B27410">
      <w:pPr>
        <w:pStyle w:val="ListParagraph"/>
        <w:numPr>
          <w:ilvl w:val="0"/>
          <w:numId w:val="1"/>
        </w:numPr>
        <w:spacing w:line="360" w:lineRule="auto"/>
        <w:jc w:val="both"/>
        <w:rPr>
          <w:b/>
          <w:sz w:val="24"/>
          <w:szCs w:val="24"/>
        </w:rPr>
      </w:pPr>
      <w:r w:rsidRPr="00F42D6C">
        <w:rPr>
          <w:b/>
          <w:sz w:val="24"/>
          <w:szCs w:val="24"/>
        </w:rPr>
        <w:t>Notice</w:t>
      </w:r>
    </w:p>
    <w:p w14:paraId="7AD56175" w14:textId="77777777" w:rsidR="00B27410" w:rsidRDefault="00B27410" w:rsidP="00B27410">
      <w:pPr>
        <w:spacing w:line="360" w:lineRule="auto"/>
        <w:jc w:val="both"/>
        <w:rPr>
          <w:sz w:val="24"/>
          <w:szCs w:val="24"/>
        </w:rPr>
      </w:pPr>
    </w:p>
    <w:p w14:paraId="6708CBB3" w14:textId="77777777" w:rsidR="00B27410" w:rsidRDefault="00B27410" w:rsidP="00B27410">
      <w:pPr>
        <w:spacing w:line="360" w:lineRule="auto"/>
        <w:jc w:val="both"/>
        <w:rPr>
          <w:sz w:val="24"/>
          <w:szCs w:val="24"/>
        </w:rPr>
      </w:pPr>
      <w:r w:rsidRPr="00F42D6C">
        <w:rPr>
          <w:sz w:val="24"/>
          <w:szCs w:val="24"/>
        </w:rPr>
        <w:t>This contract</w:t>
      </w:r>
      <w:r>
        <w:rPr>
          <w:sz w:val="24"/>
          <w:szCs w:val="24"/>
        </w:rPr>
        <w:t>, if not renewed,</w:t>
      </w:r>
      <w:r w:rsidRPr="00F42D6C">
        <w:rPr>
          <w:sz w:val="24"/>
          <w:szCs w:val="24"/>
        </w:rPr>
        <w:t xml:space="preserve"> may be terminated by either party prior to the expiration of its fixed term, upon the furnishing of notice in accordance with the Minimum Notice and Terms of Employment Act</w:t>
      </w:r>
      <w:r>
        <w:rPr>
          <w:sz w:val="24"/>
          <w:szCs w:val="24"/>
        </w:rPr>
        <w:t>s</w:t>
      </w:r>
      <w:r w:rsidRPr="00F42D6C">
        <w:rPr>
          <w:sz w:val="24"/>
          <w:szCs w:val="24"/>
        </w:rPr>
        <w:t xml:space="preserve"> 1973</w:t>
      </w:r>
      <w:r>
        <w:rPr>
          <w:sz w:val="24"/>
          <w:szCs w:val="24"/>
        </w:rPr>
        <w:t xml:space="preserve"> to 2005</w:t>
      </w:r>
      <w:r w:rsidRPr="00F42D6C">
        <w:rPr>
          <w:sz w:val="24"/>
          <w:szCs w:val="24"/>
        </w:rPr>
        <w:t>.</w:t>
      </w:r>
    </w:p>
    <w:p w14:paraId="577B7827" w14:textId="77777777" w:rsidR="00B27410" w:rsidRDefault="00B27410" w:rsidP="00B27410">
      <w:pPr>
        <w:pStyle w:val="ListParagraph"/>
        <w:spacing w:line="360" w:lineRule="auto"/>
        <w:ind w:left="360"/>
        <w:jc w:val="both"/>
        <w:rPr>
          <w:b/>
          <w:sz w:val="24"/>
          <w:szCs w:val="24"/>
        </w:rPr>
      </w:pPr>
    </w:p>
    <w:p w14:paraId="36BD601D" w14:textId="77777777" w:rsidR="00B27410" w:rsidRPr="00F42D6C" w:rsidRDefault="00B27410" w:rsidP="00B27410">
      <w:pPr>
        <w:pStyle w:val="ListParagraph"/>
        <w:numPr>
          <w:ilvl w:val="0"/>
          <w:numId w:val="1"/>
        </w:numPr>
        <w:spacing w:line="360" w:lineRule="auto"/>
        <w:jc w:val="both"/>
        <w:rPr>
          <w:b/>
          <w:sz w:val="24"/>
          <w:szCs w:val="24"/>
        </w:rPr>
      </w:pPr>
      <w:r w:rsidRPr="00F42D6C">
        <w:rPr>
          <w:b/>
          <w:sz w:val="24"/>
          <w:szCs w:val="24"/>
        </w:rPr>
        <w:t>Wages</w:t>
      </w:r>
    </w:p>
    <w:p w14:paraId="1A1CFA40" w14:textId="77777777" w:rsidR="00B27410" w:rsidRDefault="00B27410" w:rsidP="00B27410">
      <w:pPr>
        <w:spacing w:line="360" w:lineRule="auto"/>
        <w:jc w:val="both"/>
        <w:rPr>
          <w:sz w:val="24"/>
          <w:szCs w:val="24"/>
        </w:rPr>
      </w:pPr>
    </w:p>
    <w:p w14:paraId="64B92830" w14:textId="77777777" w:rsidR="00B27410" w:rsidRDefault="00B27410" w:rsidP="00B27410">
      <w:pPr>
        <w:spacing w:line="360" w:lineRule="auto"/>
        <w:jc w:val="both"/>
        <w:rPr>
          <w:sz w:val="24"/>
          <w:szCs w:val="24"/>
        </w:rPr>
      </w:pPr>
      <w:r>
        <w:rPr>
          <w:sz w:val="24"/>
          <w:szCs w:val="24"/>
        </w:rPr>
        <w:t>The Employee will be paid for every hour worked at an hourly rate not less than the national minimum hourly rate of pay.</w:t>
      </w:r>
    </w:p>
    <w:p w14:paraId="2E47A975" w14:textId="77777777" w:rsidR="00B27410" w:rsidRDefault="00B27410" w:rsidP="00B27410">
      <w:pPr>
        <w:spacing w:line="360" w:lineRule="auto"/>
        <w:jc w:val="both"/>
        <w:rPr>
          <w:sz w:val="24"/>
          <w:szCs w:val="24"/>
        </w:rPr>
      </w:pPr>
    </w:p>
    <w:p w14:paraId="0E3CB630" w14:textId="77777777" w:rsidR="00B27410" w:rsidRPr="00B27410" w:rsidRDefault="00B27410" w:rsidP="00B27410">
      <w:pPr>
        <w:spacing w:line="360" w:lineRule="auto"/>
        <w:jc w:val="both"/>
        <w:rPr>
          <w:sz w:val="24"/>
          <w:szCs w:val="24"/>
        </w:rPr>
      </w:pPr>
      <w:r w:rsidRPr="00B27410">
        <w:rPr>
          <w:sz w:val="24"/>
          <w:szCs w:val="24"/>
        </w:rPr>
        <w:t>The Employee will receive working time records and payslips according to the manner in which the employee is paid.</w:t>
      </w:r>
    </w:p>
    <w:p w14:paraId="4A260A42" w14:textId="77777777" w:rsidR="00B27410" w:rsidRDefault="00B27410" w:rsidP="00B27410">
      <w:pPr>
        <w:spacing w:line="360" w:lineRule="auto"/>
        <w:jc w:val="both"/>
        <w:rPr>
          <w:sz w:val="24"/>
          <w:szCs w:val="24"/>
        </w:rPr>
      </w:pPr>
    </w:p>
    <w:p w14:paraId="30645002" w14:textId="77777777" w:rsidR="00B27410" w:rsidRDefault="00B27410" w:rsidP="00B27410">
      <w:pPr>
        <w:spacing w:line="360" w:lineRule="auto"/>
        <w:jc w:val="both"/>
        <w:rPr>
          <w:sz w:val="24"/>
          <w:szCs w:val="24"/>
        </w:rPr>
      </w:pPr>
      <w:r>
        <w:rPr>
          <w:sz w:val="24"/>
          <w:szCs w:val="24"/>
        </w:rPr>
        <w:t>The Employee will be paid weekly in arrears into the employee’s bank account.</w:t>
      </w:r>
    </w:p>
    <w:p w14:paraId="135E21E3" w14:textId="77777777" w:rsidR="00B27410" w:rsidRDefault="00B27410" w:rsidP="00B27410">
      <w:pPr>
        <w:spacing w:line="360" w:lineRule="auto"/>
        <w:jc w:val="both"/>
        <w:rPr>
          <w:sz w:val="24"/>
          <w:szCs w:val="24"/>
        </w:rPr>
      </w:pPr>
    </w:p>
    <w:p w14:paraId="1D46CE0B" w14:textId="77777777" w:rsidR="00B27410" w:rsidRDefault="00B27410" w:rsidP="00B27410">
      <w:pPr>
        <w:spacing w:line="360" w:lineRule="auto"/>
        <w:jc w:val="both"/>
        <w:rPr>
          <w:sz w:val="24"/>
          <w:szCs w:val="24"/>
        </w:rPr>
      </w:pPr>
      <w:r>
        <w:rPr>
          <w:sz w:val="24"/>
          <w:szCs w:val="24"/>
        </w:rPr>
        <w:lastRenderedPageBreak/>
        <w:t xml:space="preserve">The Employee will be paid weekly, including during periods of inactivity/boat tie-up, an amount not less than the National Minimum Wage for 39 hours, which equates to a minimum annual wage of €18,556, subject to the employer being entitled to deduct for full board and lodging in accordance with the National Minimum Wage Act (currently, maximum deduction is €54.13 per week or €7.73 per day). </w:t>
      </w:r>
    </w:p>
    <w:p w14:paraId="405B47E6" w14:textId="77777777" w:rsidR="00B27410" w:rsidRDefault="00B27410" w:rsidP="00B27410">
      <w:pPr>
        <w:spacing w:line="360" w:lineRule="auto"/>
        <w:jc w:val="both"/>
        <w:rPr>
          <w:sz w:val="24"/>
          <w:szCs w:val="24"/>
        </w:rPr>
      </w:pPr>
    </w:p>
    <w:p w14:paraId="08E21C79" w14:textId="77777777" w:rsidR="00B27410" w:rsidRPr="00B27410" w:rsidRDefault="00B27410" w:rsidP="00B27410">
      <w:pPr>
        <w:spacing w:line="360" w:lineRule="auto"/>
        <w:jc w:val="both"/>
        <w:rPr>
          <w:sz w:val="24"/>
          <w:szCs w:val="24"/>
        </w:rPr>
      </w:pPr>
      <w:r w:rsidRPr="00430CD4">
        <w:rPr>
          <w:sz w:val="24"/>
          <w:szCs w:val="24"/>
        </w:rPr>
        <w:t>The Employer is not entitled to deduct from the Employee’s wages any sum for the cost of travelling to commence employment and/or repatriation and/or the cost of training</w:t>
      </w:r>
      <w:r>
        <w:rPr>
          <w:color w:val="FF0000"/>
          <w:sz w:val="24"/>
          <w:szCs w:val="24"/>
        </w:rPr>
        <w:t xml:space="preserve"> </w:t>
      </w:r>
      <w:r w:rsidRPr="00B27410">
        <w:rPr>
          <w:sz w:val="24"/>
          <w:szCs w:val="24"/>
        </w:rPr>
        <w:t xml:space="preserve">or the cost of the AWP. </w:t>
      </w:r>
    </w:p>
    <w:p w14:paraId="656B003B" w14:textId="77777777" w:rsidR="00B27410" w:rsidRDefault="00B27410" w:rsidP="00B27410">
      <w:pPr>
        <w:spacing w:line="360" w:lineRule="auto"/>
        <w:jc w:val="both"/>
        <w:rPr>
          <w:sz w:val="24"/>
          <w:szCs w:val="24"/>
        </w:rPr>
      </w:pPr>
    </w:p>
    <w:p w14:paraId="54F4D310" w14:textId="77777777" w:rsidR="00B27410" w:rsidRDefault="00B27410" w:rsidP="00B27410">
      <w:pPr>
        <w:spacing w:line="360" w:lineRule="auto"/>
        <w:jc w:val="both"/>
        <w:rPr>
          <w:sz w:val="24"/>
          <w:szCs w:val="24"/>
        </w:rPr>
      </w:pPr>
      <w:r>
        <w:rPr>
          <w:sz w:val="24"/>
          <w:szCs w:val="24"/>
        </w:rPr>
        <w:t>The Employee shall, in respect of a Public Holiday, be entitled to one of the following:-</w:t>
      </w:r>
    </w:p>
    <w:p w14:paraId="4F5201C6" w14:textId="77777777" w:rsidR="00B27410" w:rsidRDefault="00B27410" w:rsidP="00B27410">
      <w:pPr>
        <w:spacing w:line="360" w:lineRule="auto"/>
        <w:jc w:val="both"/>
        <w:rPr>
          <w:sz w:val="24"/>
          <w:szCs w:val="24"/>
        </w:rPr>
      </w:pPr>
    </w:p>
    <w:p w14:paraId="181AF787" w14:textId="77777777" w:rsidR="00B27410" w:rsidRDefault="00B27410" w:rsidP="00B27410">
      <w:pPr>
        <w:spacing w:line="360" w:lineRule="auto"/>
        <w:jc w:val="both"/>
        <w:rPr>
          <w:sz w:val="24"/>
          <w:szCs w:val="24"/>
        </w:rPr>
      </w:pPr>
      <w:r>
        <w:rPr>
          <w:sz w:val="24"/>
          <w:szCs w:val="24"/>
        </w:rPr>
        <w:t>-a paid day off on that day</w:t>
      </w:r>
    </w:p>
    <w:p w14:paraId="5D96AD6A" w14:textId="77777777" w:rsidR="00B27410" w:rsidRDefault="00B27410" w:rsidP="00B27410">
      <w:pPr>
        <w:spacing w:line="360" w:lineRule="auto"/>
        <w:jc w:val="both"/>
        <w:rPr>
          <w:sz w:val="24"/>
          <w:szCs w:val="24"/>
        </w:rPr>
      </w:pPr>
      <w:r>
        <w:rPr>
          <w:sz w:val="24"/>
          <w:szCs w:val="24"/>
        </w:rPr>
        <w:t>-a paid day off within a month</w:t>
      </w:r>
    </w:p>
    <w:p w14:paraId="78879E43" w14:textId="77777777" w:rsidR="00B27410" w:rsidRDefault="00B27410" w:rsidP="00B27410">
      <w:pPr>
        <w:spacing w:line="360" w:lineRule="auto"/>
        <w:jc w:val="both"/>
        <w:rPr>
          <w:sz w:val="24"/>
          <w:szCs w:val="24"/>
        </w:rPr>
      </w:pPr>
      <w:r>
        <w:rPr>
          <w:sz w:val="24"/>
          <w:szCs w:val="24"/>
        </w:rPr>
        <w:t>-an additional day of annual leave</w:t>
      </w:r>
    </w:p>
    <w:p w14:paraId="05CF599E" w14:textId="77777777" w:rsidR="00B27410" w:rsidRDefault="00B27410" w:rsidP="00B27410">
      <w:pPr>
        <w:spacing w:line="360" w:lineRule="auto"/>
        <w:jc w:val="both"/>
        <w:rPr>
          <w:sz w:val="24"/>
          <w:szCs w:val="24"/>
        </w:rPr>
      </w:pPr>
      <w:r>
        <w:rPr>
          <w:sz w:val="24"/>
          <w:szCs w:val="24"/>
        </w:rPr>
        <w:t>-an additional day’s pay.</w:t>
      </w:r>
    </w:p>
    <w:p w14:paraId="7EADBDD0" w14:textId="77777777" w:rsidR="00B27410" w:rsidRDefault="00B27410" w:rsidP="00B27410">
      <w:pPr>
        <w:spacing w:line="360" w:lineRule="auto"/>
        <w:jc w:val="both"/>
        <w:rPr>
          <w:sz w:val="24"/>
          <w:szCs w:val="24"/>
        </w:rPr>
      </w:pPr>
    </w:p>
    <w:p w14:paraId="6A57D656" w14:textId="77777777" w:rsidR="00B27410" w:rsidRDefault="00B27410" w:rsidP="00B27410">
      <w:pPr>
        <w:spacing w:line="360" w:lineRule="auto"/>
        <w:jc w:val="both"/>
        <w:rPr>
          <w:sz w:val="24"/>
          <w:szCs w:val="24"/>
        </w:rPr>
      </w:pPr>
      <w:r>
        <w:rPr>
          <w:sz w:val="24"/>
          <w:szCs w:val="24"/>
        </w:rPr>
        <w:t xml:space="preserve">The Employee may request, at no cost, a written statement of their average hourly rate of pay for any pay reference period in the previous 12 months. </w:t>
      </w:r>
    </w:p>
    <w:p w14:paraId="46C69229" w14:textId="77777777" w:rsidR="00B27410" w:rsidRDefault="00B27410" w:rsidP="00B27410">
      <w:pPr>
        <w:spacing w:line="360" w:lineRule="auto"/>
        <w:jc w:val="both"/>
        <w:rPr>
          <w:sz w:val="24"/>
          <w:szCs w:val="24"/>
        </w:rPr>
      </w:pPr>
    </w:p>
    <w:p w14:paraId="4AE1FE78" w14:textId="77777777" w:rsidR="00B27410" w:rsidRPr="00F42D6C" w:rsidRDefault="00B27410" w:rsidP="00B27410">
      <w:pPr>
        <w:spacing w:line="360" w:lineRule="auto"/>
        <w:jc w:val="both"/>
        <w:rPr>
          <w:sz w:val="24"/>
          <w:szCs w:val="24"/>
        </w:rPr>
      </w:pPr>
      <w:r>
        <w:rPr>
          <w:sz w:val="24"/>
          <w:szCs w:val="24"/>
        </w:rPr>
        <w:t xml:space="preserve">The Employee shall receive a statement of wages and deductions from wages in accordance with the Payment of Wages Act 1991. </w:t>
      </w:r>
    </w:p>
    <w:p w14:paraId="5AEC17AF" w14:textId="77777777" w:rsidR="00B27410" w:rsidRDefault="00B27410" w:rsidP="00B27410">
      <w:pPr>
        <w:spacing w:line="360" w:lineRule="auto"/>
        <w:jc w:val="both"/>
        <w:rPr>
          <w:b/>
          <w:sz w:val="24"/>
          <w:szCs w:val="24"/>
        </w:rPr>
      </w:pPr>
    </w:p>
    <w:p w14:paraId="2E558977" w14:textId="77777777" w:rsidR="00B27410" w:rsidRDefault="00B27410" w:rsidP="00B27410">
      <w:pPr>
        <w:spacing w:line="360" w:lineRule="auto"/>
        <w:jc w:val="both"/>
        <w:rPr>
          <w:b/>
          <w:sz w:val="24"/>
          <w:szCs w:val="24"/>
        </w:rPr>
      </w:pPr>
    </w:p>
    <w:p w14:paraId="22875B7F" w14:textId="77777777" w:rsidR="00B27410" w:rsidRPr="006D0602" w:rsidRDefault="00B27410" w:rsidP="00B27410">
      <w:pPr>
        <w:pStyle w:val="ListParagraph"/>
        <w:numPr>
          <w:ilvl w:val="0"/>
          <w:numId w:val="1"/>
        </w:numPr>
        <w:spacing w:line="360" w:lineRule="auto"/>
        <w:jc w:val="both"/>
        <w:rPr>
          <w:b/>
          <w:sz w:val="24"/>
          <w:szCs w:val="24"/>
        </w:rPr>
      </w:pPr>
      <w:r w:rsidRPr="006D0602">
        <w:rPr>
          <w:b/>
          <w:sz w:val="24"/>
          <w:szCs w:val="24"/>
        </w:rPr>
        <w:t>Hours of Work and Break Times</w:t>
      </w:r>
    </w:p>
    <w:p w14:paraId="3DCDD2A1" w14:textId="77777777" w:rsidR="00B27410" w:rsidRDefault="00B27410" w:rsidP="00B27410">
      <w:pPr>
        <w:spacing w:line="360" w:lineRule="auto"/>
        <w:jc w:val="both"/>
        <w:rPr>
          <w:sz w:val="24"/>
          <w:szCs w:val="24"/>
        </w:rPr>
      </w:pPr>
    </w:p>
    <w:p w14:paraId="1C164CDF" w14:textId="77777777" w:rsidR="00B27410" w:rsidRDefault="00B27410" w:rsidP="00B27410">
      <w:pPr>
        <w:spacing w:line="360" w:lineRule="auto"/>
        <w:jc w:val="both"/>
        <w:rPr>
          <w:sz w:val="24"/>
          <w:szCs w:val="24"/>
        </w:rPr>
      </w:pPr>
      <w:r>
        <w:rPr>
          <w:sz w:val="24"/>
          <w:szCs w:val="24"/>
        </w:rPr>
        <w:t>The Employee will be expected to work the following hours</w:t>
      </w:r>
    </w:p>
    <w:p w14:paraId="1E8FCD72" w14:textId="77777777" w:rsidR="00B27410" w:rsidRDefault="00B27410" w:rsidP="00B27410">
      <w:pPr>
        <w:spacing w:line="360" w:lineRule="auto"/>
        <w:jc w:val="both"/>
        <w:rPr>
          <w:sz w:val="24"/>
          <w:szCs w:val="24"/>
        </w:rPr>
      </w:pPr>
    </w:p>
    <w:p w14:paraId="0DC95E5E" w14:textId="77777777" w:rsidR="00B27410" w:rsidRDefault="00B27410" w:rsidP="00B27410">
      <w:pPr>
        <w:pStyle w:val="ListParagraph"/>
        <w:numPr>
          <w:ilvl w:val="0"/>
          <w:numId w:val="5"/>
        </w:numPr>
        <w:spacing w:line="360" w:lineRule="auto"/>
        <w:jc w:val="both"/>
        <w:rPr>
          <w:sz w:val="24"/>
          <w:szCs w:val="24"/>
        </w:rPr>
      </w:pPr>
      <w:r>
        <w:rPr>
          <w:sz w:val="24"/>
          <w:szCs w:val="24"/>
        </w:rPr>
        <w:t>[       ] hours per normal day</w:t>
      </w:r>
    </w:p>
    <w:p w14:paraId="0135E85C" w14:textId="77777777" w:rsidR="00B27410" w:rsidRPr="00FA4CF4" w:rsidRDefault="00B27410" w:rsidP="00B27410">
      <w:pPr>
        <w:pStyle w:val="ListParagraph"/>
        <w:numPr>
          <w:ilvl w:val="0"/>
          <w:numId w:val="5"/>
        </w:numPr>
        <w:spacing w:line="360" w:lineRule="auto"/>
        <w:jc w:val="both"/>
        <w:rPr>
          <w:sz w:val="24"/>
          <w:szCs w:val="24"/>
        </w:rPr>
      </w:pPr>
      <w:r>
        <w:rPr>
          <w:sz w:val="24"/>
          <w:szCs w:val="24"/>
        </w:rPr>
        <w:t>[        ] hours per normal week</w:t>
      </w:r>
    </w:p>
    <w:p w14:paraId="0C1FCB58" w14:textId="77777777" w:rsidR="00B27410" w:rsidRDefault="00B27410" w:rsidP="00B27410">
      <w:pPr>
        <w:spacing w:line="360" w:lineRule="auto"/>
        <w:jc w:val="both"/>
        <w:rPr>
          <w:sz w:val="24"/>
          <w:szCs w:val="24"/>
        </w:rPr>
      </w:pPr>
    </w:p>
    <w:p w14:paraId="3AC8B21B" w14:textId="77777777" w:rsidR="00B27410" w:rsidRDefault="00B27410" w:rsidP="00B27410">
      <w:pPr>
        <w:spacing w:line="360" w:lineRule="auto"/>
        <w:jc w:val="both"/>
        <w:rPr>
          <w:sz w:val="24"/>
          <w:szCs w:val="24"/>
        </w:rPr>
      </w:pPr>
      <w:r>
        <w:rPr>
          <w:sz w:val="24"/>
          <w:szCs w:val="24"/>
        </w:rPr>
        <w:t>The Employee’s</w:t>
      </w:r>
      <w:r w:rsidRPr="006D0602">
        <w:rPr>
          <w:sz w:val="24"/>
          <w:szCs w:val="24"/>
        </w:rPr>
        <w:t xml:space="preserve"> hours of work and minimum hours of rest will be in accordance with the European Communities (Workers on Board Sea-Going Fishing Vessels) (Organisation of Working Time) Regulations 2003 (S.I. No. 709/2003)</w:t>
      </w:r>
      <w:r>
        <w:rPr>
          <w:sz w:val="24"/>
          <w:szCs w:val="24"/>
        </w:rPr>
        <w:t xml:space="preserve">. </w:t>
      </w:r>
    </w:p>
    <w:p w14:paraId="4065918F" w14:textId="77777777" w:rsidR="00B27410" w:rsidRDefault="00B27410" w:rsidP="00B27410">
      <w:pPr>
        <w:spacing w:line="360" w:lineRule="auto"/>
        <w:jc w:val="both"/>
        <w:rPr>
          <w:sz w:val="24"/>
          <w:szCs w:val="24"/>
        </w:rPr>
      </w:pPr>
    </w:p>
    <w:p w14:paraId="138DF1B8" w14:textId="77777777" w:rsidR="00B27410" w:rsidRDefault="00B27410" w:rsidP="00B27410">
      <w:pPr>
        <w:spacing w:line="360" w:lineRule="auto"/>
        <w:jc w:val="both"/>
        <w:rPr>
          <w:sz w:val="24"/>
          <w:szCs w:val="24"/>
        </w:rPr>
      </w:pPr>
      <w:r w:rsidRPr="006D0602">
        <w:rPr>
          <w:sz w:val="24"/>
          <w:szCs w:val="24"/>
        </w:rPr>
        <w:t xml:space="preserve">The </w:t>
      </w:r>
      <w:r>
        <w:rPr>
          <w:sz w:val="24"/>
          <w:szCs w:val="24"/>
        </w:rPr>
        <w:t xml:space="preserve">Employer </w:t>
      </w:r>
      <w:r w:rsidRPr="006D0602">
        <w:rPr>
          <w:sz w:val="24"/>
          <w:szCs w:val="24"/>
        </w:rPr>
        <w:t>commits to maintaining records of the employee</w:t>
      </w:r>
      <w:r>
        <w:rPr>
          <w:sz w:val="24"/>
          <w:szCs w:val="24"/>
        </w:rPr>
        <w:t>’</w:t>
      </w:r>
      <w:r w:rsidRPr="006D0602">
        <w:rPr>
          <w:sz w:val="24"/>
          <w:szCs w:val="24"/>
        </w:rPr>
        <w:t xml:space="preserve">s hour of work or rest and annual leave in accordance with </w:t>
      </w:r>
      <w:r>
        <w:rPr>
          <w:sz w:val="24"/>
          <w:szCs w:val="24"/>
        </w:rPr>
        <w:t xml:space="preserve">the European Communities (Workers on board Sea-Going Fishing Vessels) (Organisation of Working Time) Regulations 2003 (S.I. No. 709/2003) and </w:t>
      </w:r>
      <w:r w:rsidRPr="006D0602">
        <w:rPr>
          <w:sz w:val="24"/>
          <w:szCs w:val="24"/>
        </w:rPr>
        <w:t xml:space="preserve">the Organisation of Working Time Act 1997.  </w:t>
      </w:r>
    </w:p>
    <w:p w14:paraId="477EE05B" w14:textId="77777777" w:rsidR="00B27410" w:rsidRDefault="00B27410" w:rsidP="00B27410">
      <w:pPr>
        <w:spacing w:line="360" w:lineRule="auto"/>
        <w:jc w:val="both"/>
        <w:rPr>
          <w:sz w:val="24"/>
          <w:szCs w:val="24"/>
        </w:rPr>
      </w:pPr>
    </w:p>
    <w:p w14:paraId="6971EBF5" w14:textId="77777777" w:rsidR="00B27410" w:rsidRDefault="00B27410" w:rsidP="00B27410">
      <w:pPr>
        <w:spacing w:line="360" w:lineRule="auto"/>
        <w:jc w:val="both"/>
        <w:rPr>
          <w:sz w:val="24"/>
          <w:szCs w:val="24"/>
        </w:rPr>
      </w:pPr>
      <w:r>
        <w:rPr>
          <w:sz w:val="24"/>
          <w:szCs w:val="24"/>
        </w:rPr>
        <w:t>A record of the daily hours of work or rest for the employee, completed monthly in arrears, will be maintained by the Master of the Fishing Vessel(s). This record will be endorsed and signed by the Master and the employee and a copy of the endorsed record will be given to the employee no later than 7 days after the end of the month to which the record relates.</w:t>
      </w:r>
    </w:p>
    <w:p w14:paraId="5275FB3B" w14:textId="77777777" w:rsidR="00B27410" w:rsidRDefault="00B27410" w:rsidP="00B27410">
      <w:pPr>
        <w:spacing w:line="360" w:lineRule="auto"/>
        <w:jc w:val="both"/>
        <w:rPr>
          <w:sz w:val="24"/>
          <w:szCs w:val="24"/>
        </w:rPr>
      </w:pPr>
    </w:p>
    <w:p w14:paraId="1333EF7C" w14:textId="77777777" w:rsidR="00B27410" w:rsidRPr="006D0602" w:rsidRDefault="00B27410" w:rsidP="00B27410">
      <w:pPr>
        <w:spacing w:line="360" w:lineRule="auto"/>
        <w:jc w:val="both"/>
        <w:rPr>
          <w:sz w:val="24"/>
          <w:szCs w:val="24"/>
        </w:rPr>
      </w:pPr>
      <w:r w:rsidRPr="006D0602">
        <w:rPr>
          <w:sz w:val="24"/>
          <w:szCs w:val="24"/>
        </w:rPr>
        <w:t xml:space="preserve">The </w:t>
      </w:r>
      <w:r>
        <w:rPr>
          <w:sz w:val="24"/>
          <w:szCs w:val="24"/>
        </w:rPr>
        <w:t>Employer</w:t>
      </w:r>
      <w:r w:rsidRPr="006D0602">
        <w:rPr>
          <w:sz w:val="24"/>
          <w:szCs w:val="24"/>
        </w:rPr>
        <w:t xml:space="preserve"> may make provision for more favourable conditions than those provided for in the </w:t>
      </w:r>
      <w:r>
        <w:rPr>
          <w:sz w:val="24"/>
          <w:szCs w:val="24"/>
        </w:rPr>
        <w:t>European Communities (Workers on board Sea-Going Fishing Vessels) (Organisation of Working Time) Regulations 2003 (S.I. No. 709/2003)</w:t>
      </w:r>
      <w:r w:rsidRPr="006D0602">
        <w:rPr>
          <w:sz w:val="24"/>
          <w:szCs w:val="24"/>
        </w:rPr>
        <w:t xml:space="preserve"> as long as they comply with the statutory minimum requirement set out therein</w:t>
      </w:r>
      <w:r>
        <w:rPr>
          <w:sz w:val="24"/>
          <w:szCs w:val="24"/>
        </w:rPr>
        <w:t>.</w:t>
      </w:r>
    </w:p>
    <w:p w14:paraId="4A7734D9" w14:textId="77777777" w:rsidR="00B27410" w:rsidRDefault="00B27410" w:rsidP="00B27410">
      <w:pPr>
        <w:spacing w:line="360" w:lineRule="auto"/>
        <w:jc w:val="both"/>
        <w:rPr>
          <w:sz w:val="24"/>
          <w:szCs w:val="24"/>
        </w:rPr>
      </w:pPr>
    </w:p>
    <w:p w14:paraId="5A3349A3" w14:textId="77777777" w:rsidR="00B27410" w:rsidRDefault="00B27410" w:rsidP="00B27410">
      <w:pPr>
        <w:pStyle w:val="ListParagraph"/>
        <w:spacing w:line="360" w:lineRule="auto"/>
        <w:ind w:left="357"/>
        <w:jc w:val="both"/>
        <w:rPr>
          <w:b/>
          <w:sz w:val="24"/>
          <w:szCs w:val="24"/>
        </w:rPr>
      </w:pPr>
      <w:r>
        <w:rPr>
          <w:b/>
          <w:sz w:val="24"/>
          <w:szCs w:val="24"/>
        </w:rPr>
        <w:t>7. Organisation of Working Time Act 1997</w:t>
      </w:r>
    </w:p>
    <w:p w14:paraId="7C9CE620" w14:textId="77777777" w:rsidR="00B27410" w:rsidRDefault="00B27410" w:rsidP="00B27410">
      <w:pPr>
        <w:pStyle w:val="ListParagraph"/>
        <w:spacing w:line="360" w:lineRule="auto"/>
        <w:ind w:left="357"/>
        <w:jc w:val="both"/>
        <w:rPr>
          <w:b/>
          <w:sz w:val="24"/>
          <w:szCs w:val="24"/>
        </w:rPr>
      </w:pPr>
    </w:p>
    <w:p w14:paraId="2A3559C1" w14:textId="77777777" w:rsidR="00B27410" w:rsidRPr="003B597D" w:rsidRDefault="00B27410" w:rsidP="00B27410">
      <w:pPr>
        <w:spacing w:line="360" w:lineRule="auto"/>
        <w:jc w:val="both"/>
        <w:rPr>
          <w:sz w:val="24"/>
          <w:szCs w:val="24"/>
        </w:rPr>
      </w:pPr>
      <w:r w:rsidRPr="003B597D">
        <w:rPr>
          <w:sz w:val="24"/>
          <w:szCs w:val="24"/>
        </w:rPr>
        <w:t xml:space="preserve">The Organisation of Working Time Act 1997 will apply, where </w:t>
      </w:r>
      <w:r>
        <w:rPr>
          <w:sz w:val="24"/>
          <w:szCs w:val="24"/>
        </w:rPr>
        <w:t>applicable, to this employment.</w:t>
      </w:r>
    </w:p>
    <w:p w14:paraId="5BC10BF7" w14:textId="77777777" w:rsidR="00B27410" w:rsidRDefault="00B27410" w:rsidP="00B27410">
      <w:pPr>
        <w:spacing w:line="360" w:lineRule="auto"/>
        <w:ind w:left="720"/>
        <w:jc w:val="both"/>
        <w:rPr>
          <w:b/>
          <w:sz w:val="24"/>
          <w:szCs w:val="24"/>
        </w:rPr>
      </w:pPr>
    </w:p>
    <w:p w14:paraId="17F4EE2E" w14:textId="77777777" w:rsidR="00B27410" w:rsidRDefault="00B27410" w:rsidP="00B27410">
      <w:pPr>
        <w:pStyle w:val="ListParagraph"/>
        <w:numPr>
          <w:ilvl w:val="0"/>
          <w:numId w:val="4"/>
        </w:numPr>
        <w:spacing w:line="360" w:lineRule="auto"/>
        <w:ind w:left="714" w:hanging="357"/>
        <w:jc w:val="both"/>
        <w:rPr>
          <w:b/>
          <w:sz w:val="24"/>
          <w:szCs w:val="24"/>
        </w:rPr>
      </w:pPr>
      <w:r w:rsidRPr="006D0602">
        <w:rPr>
          <w:b/>
          <w:sz w:val="24"/>
          <w:szCs w:val="24"/>
        </w:rPr>
        <w:t>Grievance and Disciplinary Procedures</w:t>
      </w:r>
    </w:p>
    <w:p w14:paraId="2A622052" w14:textId="77777777" w:rsidR="00B27410" w:rsidRPr="006D0602" w:rsidRDefault="00B27410" w:rsidP="00B27410">
      <w:pPr>
        <w:pStyle w:val="ListParagraph"/>
        <w:spacing w:line="360" w:lineRule="auto"/>
        <w:ind w:left="714"/>
        <w:jc w:val="both"/>
        <w:rPr>
          <w:b/>
          <w:sz w:val="24"/>
          <w:szCs w:val="24"/>
        </w:rPr>
      </w:pPr>
    </w:p>
    <w:p w14:paraId="117EB9D1" w14:textId="77777777" w:rsidR="00B27410" w:rsidRPr="00DB74A6" w:rsidRDefault="00B27410" w:rsidP="00B27410">
      <w:pPr>
        <w:spacing w:line="360" w:lineRule="auto"/>
        <w:jc w:val="both"/>
        <w:rPr>
          <w:b/>
          <w:sz w:val="24"/>
          <w:szCs w:val="24"/>
        </w:rPr>
      </w:pPr>
      <w:r>
        <w:rPr>
          <w:sz w:val="24"/>
          <w:szCs w:val="24"/>
        </w:rPr>
        <w:t xml:space="preserve">The grievance and disciplinary procedures applicable to this employment are attached to this contract of employment [for Employer to insert].  </w:t>
      </w:r>
    </w:p>
    <w:p w14:paraId="45AB3A1A" w14:textId="77777777" w:rsidR="00B27410" w:rsidRDefault="00B27410" w:rsidP="00B27410">
      <w:pPr>
        <w:spacing w:line="360" w:lineRule="auto"/>
        <w:jc w:val="both"/>
        <w:rPr>
          <w:sz w:val="24"/>
          <w:szCs w:val="24"/>
        </w:rPr>
      </w:pPr>
    </w:p>
    <w:p w14:paraId="54E0D39B" w14:textId="77777777" w:rsidR="00B27410" w:rsidRPr="006D0602" w:rsidRDefault="00B27410" w:rsidP="00B27410">
      <w:pPr>
        <w:pStyle w:val="ListParagraph"/>
        <w:numPr>
          <w:ilvl w:val="0"/>
          <w:numId w:val="4"/>
        </w:numPr>
        <w:spacing w:line="360" w:lineRule="auto"/>
        <w:jc w:val="both"/>
        <w:rPr>
          <w:b/>
          <w:sz w:val="24"/>
          <w:szCs w:val="24"/>
        </w:rPr>
      </w:pPr>
      <w:r w:rsidRPr="006D0602">
        <w:rPr>
          <w:b/>
          <w:sz w:val="24"/>
          <w:szCs w:val="24"/>
        </w:rPr>
        <w:t>Health and Safety</w:t>
      </w:r>
    </w:p>
    <w:p w14:paraId="5022CB2E" w14:textId="77777777" w:rsidR="00B27410" w:rsidRDefault="00B27410" w:rsidP="00B27410">
      <w:pPr>
        <w:tabs>
          <w:tab w:val="left" w:pos="1590"/>
        </w:tabs>
        <w:spacing w:line="360" w:lineRule="auto"/>
        <w:jc w:val="both"/>
        <w:rPr>
          <w:sz w:val="24"/>
          <w:szCs w:val="24"/>
        </w:rPr>
      </w:pPr>
      <w:r>
        <w:rPr>
          <w:sz w:val="24"/>
          <w:szCs w:val="24"/>
        </w:rPr>
        <w:tab/>
      </w:r>
    </w:p>
    <w:p w14:paraId="61D996CD" w14:textId="77777777" w:rsidR="00B27410" w:rsidRDefault="00B27410" w:rsidP="00B27410">
      <w:pPr>
        <w:spacing w:line="360" w:lineRule="auto"/>
        <w:jc w:val="both"/>
        <w:rPr>
          <w:sz w:val="24"/>
          <w:szCs w:val="24"/>
        </w:rPr>
      </w:pPr>
      <w:r>
        <w:rPr>
          <w:sz w:val="24"/>
          <w:szCs w:val="24"/>
        </w:rPr>
        <w:t xml:space="preserve">The Employer and the Employee commit to complying with their obligations pursuant to the Safety, Health and Welfare at Work Act 2005 (No. 10 of 2005) and the Regulations made there under.  </w:t>
      </w:r>
    </w:p>
    <w:p w14:paraId="737B104F" w14:textId="77777777" w:rsidR="00B27410" w:rsidRPr="00DB74A6" w:rsidRDefault="00B27410" w:rsidP="00B27410">
      <w:pPr>
        <w:spacing w:line="360" w:lineRule="auto"/>
        <w:jc w:val="both"/>
        <w:rPr>
          <w:b/>
          <w:sz w:val="24"/>
          <w:szCs w:val="24"/>
        </w:rPr>
      </w:pPr>
    </w:p>
    <w:p w14:paraId="532D9EBC" w14:textId="77777777" w:rsidR="00B27410" w:rsidRPr="008A5970" w:rsidRDefault="00B27410" w:rsidP="00B27410">
      <w:pPr>
        <w:pStyle w:val="NormalWeb"/>
        <w:spacing w:before="0" w:beforeAutospacing="0" w:after="0" w:afterAutospacing="0" w:line="360" w:lineRule="auto"/>
        <w:jc w:val="both"/>
      </w:pPr>
      <w:r>
        <w:t xml:space="preserve">The Employer undertakes that prior to the commencement of the employment, the Employee will be provided (at no expense to him/her) with all appropriate training for the job including </w:t>
      </w:r>
      <w:r>
        <w:lastRenderedPageBreak/>
        <w:t xml:space="preserve">safety training. </w:t>
      </w:r>
      <w:r w:rsidRPr="003F2517">
        <w:t xml:space="preserve"> </w:t>
      </w:r>
      <w:r>
        <w:t xml:space="preserve">In the first week after the commencement of this contract the Employer will ensure that the employee will undertake, at the Employer’s expense, </w:t>
      </w:r>
      <w:r w:rsidRPr="008A5970">
        <w:t>Basic Safety Training with BIM in accordance with the Fishing Vessel (Basic Safety Training) Regulations, 2001 (SI 587/2001) unless the employee already holds a BIM Safety Card issued within the past five years.  If the employee holds a STCW-95 certificate of having successfully completed one or more of the following elements in the past five years:-</w:t>
      </w:r>
    </w:p>
    <w:p w14:paraId="182F6BD7" w14:textId="77777777" w:rsidR="00B27410" w:rsidRPr="008A5970" w:rsidRDefault="00B27410" w:rsidP="00B27410">
      <w:pPr>
        <w:pStyle w:val="NormalWeb"/>
        <w:numPr>
          <w:ilvl w:val="0"/>
          <w:numId w:val="3"/>
        </w:numPr>
        <w:spacing w:before="0" w:beforeAutospacing="0" w:after="0" w:afterAutospacing="0" w:line="360" w:lineRule="auto"/>
        <w:ind w:left="714" w:hanging="357"/>
      </w:pPr>
      <w:r w:rsidRPr="008A5970">
        <w:t xml:space="preserve">Personal Survival Techniques </w:t>
      </w:r>
    </w:p>
    <w:p w14:paraId="6E48CCE7" w14:textId="77777777" w:rsidR="00B27410" w:rsidRPr="008A5970" w:rsidRDefault="00B27410" w:rsidP="00B27410">
      <w:pPr>
        <w:pStyle w:val="NormalWeb"/>
        <w:numPr>
          <w:ilvl w:val="0"/>
          <w:numId w:val="3"/>
        </w:numPr>
        <w:spacing w:before="0" w:beforeAutospacing="0" w:after="0" w:afterAutospacing="0" w:line="360" w:lineRule="auto"/>
        <w:ind w:left="714" w:hanging="357"/>
      </w:pPr>
      <w:r w:rsidRPr="008A5970">
        <w:t xml:space="preserve">Elementary First Aid </w:t>
      </w:r>
    </w:p>
    <w:p w14:paraId="79E9A3CA" w14:textId="77777777" w:rsidR="00B27410" w:rsidRPr="008A5970" w:rsidRDefault="00B27410" w:rsidP="00B27410">
      <w:pPr>
        <w:pStyle w:val="NormalWeb"/>
        <w:numPr>
          <w:ilvl w:val="0"/>
          <w:numId w:val="3"/>
        </w:numPr>
        <w:spacing w:before="0" w:beforeAutospacing="0" w:after="0" w:afterAutospacing="0" w:line="360" w:lineRule="auto"/>
        <w:ind w:left="714" w:hanging="357"/>
      </w:pPr>
      <w:r w:rsidRPr="008A5970">
        <w:t xml:space="preserve">Fire Prevention </w:t>
      </w:r>
    </w:p>
    <w:p w14:paraId="133D6F8D" w14:textId="77777777" w:rsidR="00B27410" w:rsidRPr="008A5970" w:rsidRDefault="00B27410" w:rsidP="00B27410">
      <w:pPr>
        <w:pStyle w:val="NormalWeb"/>
        <w:spacing w:before="0" w:beforeAutospacing="0" w:after="0" w:afterAutospacing="0" w:line="360" w:lineRule="auto"/>
      </w:pPr>
      <w:r w:rsidRPr="008A5970">
        <w:t>he or she is not required to retake such element(s) but must complete any outstanding element(s) and the Safety Awareness component of the Basic Safety Training.</w:t>
      </w:r>
    </w:p>
    <w:p w14:paraId="36ED2EBE" w14:textId="77777777" w:rsidR="00B27410" w:rsidRDefault="00B27410" w:rsidP="00B27410">
      <w:pPr>
        <w:spacing w:line="360" w:lineRule="auto"/>
        <w:jc w:val="both"/>
        <w:rPr>
          <w:sz w:val="24"/>
          <w:szCs w:val="24"/>
        </w:rPr>
      </w:pPr>
    </w:p>
    <w:p w14:paraId="4427038B" w14:textId="77777777" w:rsidR="00B27410" w:rsidRDefault="00B27410" w:rsidP="00B27410">
      <w:pPr>
        <w:spacing w:line="360" w:lineRule="auto"/>
        <w:jc w:val="both"/>
        <w:rPr>
          <w:sz w:val="24"/>
          <w:szCs w:val="24"/>
        </w:rPr>
      </w:pPr>
      <w:r>
        <w:rPr>
          <w:sz w:val="24"/>
          <w:szCs w:val="24"/>
        </w:rPr>
        <w:t>The Employer shall furnish to the employee at the commencement of employment a copy of the employer’s health and safety statement.</w:t>
      </w:r>
    </w:p>
    <w:p w14:paraId="27BFC124" w14:textId="77777777" w:rsidR="00B27410" w:rsidRDefault="00B27410" w:rsidP="00B27410">
      <w:pPr>
        <w:spacing w:line="360" w:lineRule="auto"/>
        <w:jc w:val="both"/>
        <w:rPr>
          <w:sz w:val="24"/>
          <w:szCs w:val="24"/>
        </w:rPr>
      </w:pPr>
    </w:p>
    <w:p w14:paraId="02614D29" w14:textId="77777777" w:rsidR="00B27410" w:rsidRPr="0034196F" w:rsidRDefault="00B27410" w:rsidP="00B27410">
      <w:pPr>
        <w:spacing w:line="360" w:lineRule="auto"/>
        <w:jc w:val="both"/>
        <w:rPr>
          <w:b/>
          <w:sz w:val="24"/>
          <w:szCs w:val="24"/>
        </w:rPr>
      </w:pPr>
      <w:r>
        <w:rPr>
          <w:sz w:val="24"/>
          <w:szCs w:val="24"/>
        </w:rPr>
        <w:t>The Employer shall ensure that all information given to the employee is given in a form, manner and, as appropriate, language that is reasonably likely to be understood by the employee concerned.</w:t>
      </w:r>
    </w:p>
    <w:p w14:paraId="69D9D185" w14:textId="77777777" w:rsidR="00B27410" w:rsidRDefault="00B27410" w:rsidP="00B27410">
      <w:pPr>
        <w:spacing w:line="360" w:lineRule="auto"/>
        <w:ind w:left="720"/>
        <w:jc w:val="both"/>
        <w:rPr>
          <w:b/>
          <w:sz w:val="24"/>
          <w:szCs w:val="24"/>
        </w:rPr>
      </w:pPr>
    </w:p>
    <w:p w14:paraId="6447BAED" w14:textId="77777777" w:rsidR="00B27410" w:rsidRDefault="00B27410" w:rsidP="00B27410">
      <w:pPr>
        <w:pStyle w:val="ListParagraph"/>
        <w:numPr>
          <w:ilvl w:val="0"/>
          <w:numId w:val="4"/>
        </w:numPr>
        <w:spacing w:line="360" w:lineRule="auto"/>
        <w:jc w:val="both"/>
        <w:rPr>
          <w:b/>
          <w:sz w:val="24"/>
          <w:szCs w:val="24"/>
        </w:rPr>
      </w:pPr>
      <w:r>
        <w:rPr>
          <w:b/>
          <w:sz w:val="24"/>
          <w:szCs w:val="24"/>
        </w:rPr>
        <w:t>Translation of Key Documents</w:t>
      </w:r>
    </w:p>
    <w:p w14:paraId="2EDAFE40" w14:textId="77777777" w:rsidR="00B27410" w:rsidRDefault="00B27410" w:rsidP="00B27410">
      <w:pPr>
        <w:pStyle w:val="ListParagraph"/>
        <w:spacing w:line="360" w:lineRule="auto"/>
        <w:ind w:left="0"/>
        <w:jc w:val="both"/>
        <w:rPr>
          <w:b/>
          <w:sz w:val="24"/>
          <w:szCs w:val="24"/>
        </w:rPr>
      </w:pPr>
    </w:p>
    <w:p w14:paraId="2258A329" w14:textId="77777777" w:rsidR="00B27410" w:rsidRPr="00B27410" w:rsidRDefault="00B27410" w:rsidP="00B27410">
      <w:pPr>
        <w:pStyle w:val="ListParagraph"/>
        <w:spacing w:line="360" w:lineRule="auto"/>
        <w:ind w:left="0"/>
        <w:jc w:val="both"/>
        <w:rPr>
          <w:sz w:val="24"/>
          <w:szCs w:val="24"/>
        </w:rPr>
      </w:pPr>
      <w:r w:rsidRPr="00B27410">
        <w:rPr>
          <w:sz w:val="24"/>
          <w:szCs w:val="24"/>
        </w:rPr>
        <w:t xml:space="preserve">At no cost to the Employee, the Employer will provide the intended employee a hard copy of the contract of employment and all documents associated with grievance and disciplinary procedures, in his/her native language/a language that the Employee can be reasonably expected to understand.    </w:t>
      </w:r>
    </w:p>
    <w:p w14:paraId="3D78216E" w14:textId="77777777" w:rsidR="00B27410" w:rsidRPr="00B27410" w:rsidRDefault="00B27410" w:rsidP="00B27410">
      <w:pPr>
        <w:pStyle w:val="ListParagraph"/>
        <w:spacing w:line="360" w:lineRule="auto"/>
        <w:ind w:left="0"/>
        <w:jc w:val="both"/>
        <w:rPr>
          <w:sz w:val="24"/>
          <w:szCs w:val="24"/>
        </w:rPr>
      </w:pPr>
    </w:p>
    <w:p w14:paraId="44A74204" w14:textId="77777777" w:rsidR="00B27410" w:rsidRPr="00B27410" w:rsidRDefault="00B27410" w:rsidP="00B27410">
      <w:pPr>
        <w:pStyle w:val="ListParagraph"/>
        <w:spacing w:line="360" w:lineRule="auto"/>
        <w:ind w:left="0"/>
        <w:jc w:val="both"/>
        <w:rPr>
          <w:sz w:val="24"/>
          <w:szCs w:val="24"/>
        </w:rPr>
      </w:pPr>
      <w:r w:rsidRPr="00B27410">
        <w:rPr>
          <w:sz w:val="24"/>
          <w:szCs w:val="24"/>
        </w:rPr>
        <w:t>The English language version will be the legally binding contract.</w:t>
      </w:r>
    </w:p>
    <w:p w14:paraId="5F9C711D" w14:textId="77777777" w:rsidR="00B27410" w:rsidRDefault="00B27410" w:rsidP="00B27410">
      <w:pPr>
        <w:spacing w:line="360" w:lineRule="auto"/>
        <w:jc w:val="both"/>
        <w:rPr>
          <w:sz w:val="24"/>
          <w:szCs w:val="24"/>
        </w:rPr>
      </w:pPr>
    </w:p>
    <w:p w14:paraId="0FAC4153" w14:textId="77777777" w:rsidR="00B27410" w:rsidRPr="006D0602" w:rsidRDefault="00B27410" w:rsidP="00B27410">
      <w:pPr>
        <w:pStyle w:val="ListParagraph"/>
        <w:numPr>
          <w:ilvl w:val="0"/>
          <w:numId w:val="4"/>
        </w:numPr>
        <w:spacing w:line="360" w:lineRule="auto"/>
        <w:jc w:val="both"/>
        <w:rPr>
          <w:b/>
          <w:sz w:val="24"/>
          <w:szCs w:val="24"/>
        </w:rPr>
      </w:pPr>
      <w:r w:rsidRPr="006D0602">
        <w:rPr>
          <w:b/>
          <w:sz w:val="24"/>
          <w:szCs w:val="24"/>
        </w:rPr>
        <w:t xml:space="preserve">Data Protection </w:t>
      </w:r>
    </w:p>
    <w:p w14:paraId="5E52D42F" w14:textId="77777777" w:rsidR="00B27410" w:rsidRDefault="00B27410" w:rsidP="00B27410">
      <w:pPr>
        <w:spacing w:line="360" w:lineRule="auto"/>
        <w:jc w:val="both"/>
        <w:rPr>
          <w:b/>
          <w:sz w:val="24"/>
          <w:szCs w:val="24"/>
        </w:rPr>
      </w:pPr>
    </w:p>
    <w:p w14:paraId="2AA2F068" w14:textId="77777777" w:rsidR="00B27410" w:rsidRDefault="00B27410" w:rsidP="00B27410">
      <w:pPr>
        <w:spacing w:line="360" w:lineRule="auto"/>
        <w:jc w:val="both"/>
        <w:rPr>
          <w:sz w:val="24"/>
          <w:szCs w:val="24"/>
        </w:rPr>
      </w:pPr>
      <w:r w:rsidRPr="006D0602">
        <w:rPr>
          <w:sz w:val="24"/>
          <w:szCs w:val="24"/>
        </w:rPr>
        <w:t xml:space="preserve">The </w:t>
      </w:r>
      <w:r>
        <w:rPr>
          <w:sz w:val="24"/>
          <w:szCs w:val="24"/>
        </w:rPr>
        <w:t>E</w:t>
      </w:r>
      <w:r w:rsidRPr="006D0602">
        <w:rPr>
          <w:sz w:val="24"/>
          <w:szCs w:val="24"/>
        </w:rPr>
        <w:t>mployer</w:t>
      </w:r>
      <w:r>
        <w:rPr>
          <w:sz w:val="24"/>
          <w:szCs w:val="24"/>
        </w:rPr>
        <w:t xml:space="preserve"> </w:t>
      </w:r>
      <w:r w:rsidRPr="006D0602">
        <w:rPr>
          <w:sz w:val="24"/>
          <w:szCs w:val="24"/>
        </w:rPr>
        <w:t>should make appropriate provision in the contract for compliance with their obligations to the employee purs</w:t>
      </w:r>
      <w:r>
        <w:rPr>
          <w:sz w:val="24"/>
          <w:szCs w:val="24"/>
        </w:rPr>
        <w:t>uant to the Data Protection Act.</w:t>
      </w:r>
    </w:p>
    <w:p w14:paraId="47ED9DBF" w14:textId="77777777" w:rsidR="00B27410" w:rsidRDefault="00B27410" w:rsidP="00B27410">
      <w:pPr>
        <w:spacing w:line="360" w:lineRule="auto"/>
        <w:jc w:val="both"/>
        <w:rPr>
          <w:sz w:val="24"/>
          <w:szCs w:val="24"/>
        </w:rPr>
      </w:pPr>
    </w:p>
    <w:p w14:paraId="01C98BAC" w14:textId="77777777" w:rsidR="00B27410" w:rsidRPr="00253448" w:rsidRDefault="00B27410" w:rsidP="00B27410">
      <w:pPr>
        <w:numPr>
          <w:ilvl w:val="0"/>
          <w:numId w:val="4"/>
        </w:numPr>
        <w:spacing w:line="360" w:lineRule="auto"/>
        <w:jc w:val="both"/>
        <w:rPr>
          <w:sz w:val="24"/>
          <w:szCs w:val="24"/>
        </w:rPr>
      </w:pPr>
      <w:r w:rsidRPr="00B173C4">
        <w:rPr>
          <w:b/>
          <w:sz w:val="24"/>
          <w:szCs w:val="24"/>
        </w:rPr>
        <w:lastRenderedPageBreak/>
        <w:t xml:space="preserve">Vessel </w:t>
      </w:r>
    </w:p>
    <w:p w14:paraId="2BFFEC73" w14:textId="77777777" w:rsidR="00B27410" w:rsidRDefault="00B27410" w:rsidP="00B27410">
      <w:pPr>
        <w:spacing w:line="360" w:lineRule="auto"/>
        <w:jc w:val="both"/>
        <w:rPr>
          <w:sz w:val="24"/>
          <w:szCs w:val="24"/>
        </w:rPr>
      </w:pPr>
    </w:p>
    <w:p w14:paraId="141EBCA4" w14:textId="77777777" w:rsidR="00B27410" w:rsidRDefault="00B27410" w:rsidP="00B27410">
      <w:pPr>
        <w:spacing w:line="360" w:lineRule="auto"/>
        <w:jc w:val="both"/>
        <w:rPr>
          <w:sz w:val="24"/>
          <w:szCs w:val="24"/>
        </w:rPr>
      </w:pPr>
      <w:r>
        <w:rPr>
          <w:sz w:val="24"/>
          <w:szCs w:val="24"/>
        </w:rPr>
        <w:t xml:space="preserve">The Employee confirms during the course of employment that the Employee shall work exclusively on licensed vessel(s) owned by the Employer with the said vessel greater than 15 metres length overall. The said vessel(s) shall be licensed and registered in the Polyvalent, Beamer or Specific Segment of the Irish fishing fleet. </w:t>
      </w:r>
    </w:p>
    <w:p w14:paraId="7A37A748" w14:textId="77777777" w:rsidR="00B27410" w:rsidRDefault="00B27410" w:rsidP="00B27410">
      <w:pPr>
        <w:spacing w:line="360" w:lineRule="auto"/>
        <w:jc w:val="both"/>
        <w:rPr>
          <w:sz w:val="24"/>
          <w:szCs w:val="24"/>
        </w:rPr>
      </w:pPr>
    </w:p>
    <w:p w14:paraId="44196ED7" w14:textId="77777777" w:rsidR="00B27410" w:rsidRPr="00B27410" w:rsidRDefault="00B27410" w:rsidP="00B27410">
      <w:pPr>
        <w:spacing w:line="360" w:lineRule="auto"/>
        <w:jc w:val="both"/>
        <w:rPr>
          <w:sz w:val="24"/>
          <w:szCs w:val="24"/>
        </w:rPr>
      </w:pPr>
      <w:r w:rsidRPr="00B27410">
        <w:rPr>
          <w:sz w:val="24"/>
          <w:szCs w:val="24"/>
        </w:rPr>
        <w:t>The Employee is entitled to transfer to another employer within the AWP Scheme without this Employer’s consent.</w:t>
      </w:r>
    </w:p>
    <w:p w14:paraId="1EBE0759" w14:textId="77777777" w:rsidR="00B27410" w:rsidRDefault="00B27410" w:rsidP="00B27410">
      <w:pPr>
        <w:spacing w:line="360" w:lineRule="auto"/>
        <w:jc w:val="both"/>
        <w:rPr>
          <w:sz w:val="24"/>
          <w:szCs w:val="24"/>
        </w:rPr>
      </w:pPr>
    </w:p>
    <w:p w14:paraId="7B2CA19E" w14:textId="77777777" w:rsidR="00B27410" w:rsidRPr="008F5B4D" w:rsidRDefault="00B27410" w:rsidP="00B27410">
      <w:pPr>
        <w:numPr>
          <w:ilvl w:val="0"/>
          <w:numId w:val="4"/>
        </w:numPr>
        <w:spacing w:line="360" w:lineRule="auto"/>
        <w:jc w:val="both"/>
        <w:rPr>
          <w:b/>
          <w:sz w:val="24"/>
          <w:szCs w:val="24"/>
        </w:rPr>
      </w:pPr>
      <w:r w:rsidRPr="008F5B4D">
        <w:rPr>
          <w:b/>
          <w:sz w:val="24"/>
          <w:szCs w:val="24"/>
        </w:rPr>
        <w:t>Atypical Working Scheme Permission</w:t>
      </w:r>
    </w:p>
    <w:p w14:paraId="7A4124C1" w14:textId="77777777" w:rsidR="00B27410" w:rsidRDefault="00B27410" w:rsidP="00B27410">
      <w:pPr>
        <w:spacing w:line="360" w:lineRule="auto"/>
        <w:jc w:val="both"/>
        <w:rPr>
          <w:sz w:val="24"/>
          <w:szCs w:val="24"/>
        </w:rPr>
      </w:pPr>
    </w:p>
    <w:p w14:paraId="302BF1C8" w14:textId="77777777" w:rsidR="00B27410" w:rsidRPr="006D0602" w:rsidRDefault="00B27410" w:rsidP="00B27410">
      <w:pPr>
        <w:spacing w:line="360" w:lineRule="auto"/>
        <w:jc w:val="both"/>
        <w:rPr>
          <w:sz w:val="24"/>
          <w:szCs w:val="24"/>
        </w:rPr>
      </w:pPr>
      <w:r>
        <w:rPr>
          <w:sz w:val="24"/>
          <w:szCs w:val="24"/>
        </w:rPr>
        <w:t xml:space="preserve">It shall be a condition of this contract of employment that the Employee must not travel to this jurisdiction unless he/she is in possession of an Atypical Working Scheme Letter of Approval and, where applicable, the appropriate entry visa and is in full compliance with the Scheme in place in relation to the Atypical Working at all times during the course of their employment. </w:t>
      </w:r>
    </w:p>
    <w:p w14:paraId="20E74E44" w14:textId="77777777" w:rsidR="00B27410" w:rsidRDefault="00B27410" w:rsidP="00B27410">
      <w:pPr>
        <w:spacing w:line="360" w:lineRule="auto"/>
        <w:jc w:val="both"/>
        <w:rPr>
          <w:b/>
          <w:sz w:val="24"/>
          <w:szCs w:val="24"/>
        </w:rPr>
      </w:pPr>
    </w:p>
    <w:p w14:paraId="64B23A8D" w14:textId="77777777" w:rsidR="00B27410" w:rsidRPr="006D0602" w:rsidRDefault="00B27410" w:rsidP="00B27410">
      <w:pPr>
        <w:pStyle w:val="ListParagraph"/>
        <w:numPr>
          <w:ilvl w:val="0"/>
          <w:numId w:val="4"/>
        </w:numPr>
        <w:spacing w:line="360" w:lineRule="auto"/>
        <w:jc w:val="both"/>
        <w:rPr>
          <w:b/>
          <w:sz w:val="24"/>
          <w:szCs w:val="24"/>
        </w:rPr>
      </w:pPr>
      <w:r w:rsidRPr="006D0602">
        <w:rPr>
          <w:b/>
          <w:sz w:val="24"/>
          <w:szCs w:val="24"/>
        </w:rPr>
        <w:t xml:space="preserve">Repatriation </w:t>
      </w:r>
    </w:p>
    <w:p w14:paraId="247D27BD" w14:textId="77777777" w:rsidR="00B27410" w:rsidRDefault="00B27410" w:rsidP="00B27410">
      <w:pPr>
        <w:spacing w:line="360" w:lineRule="auto"/>
        <w:ind w:left="360"/>
        <w:jc w:val="both"/>
        <w:rPr>
          <w:sz w:val="24"/>
          <w:szCs w:val="24"/>
        </w:rPr>
      </w:pPr>
    </w:p>
    <w:p w14:paraId="706A4271" w14:textId="77777777" w:rsidR="00B27410" w:rsidRPr="0066669A" w:rsidRDefault="00B27410" w:rsidP="00B27410">
      <w:pPr>
        <w:spacing w:line="360" w:lineRule="auto"/>
        <w:jc w:val="both"/>
        <w:rPr>
          <w:sz w:val="24"/>
          <w:szCs w:val="24"/>
          <w:lang w:eastAsia="pl-PL"/>
        </w:rPr>
      </w:pPr>
      <w:r w:rsidRPr="0066669A">
        <w:rPr>
          <w:sz w:val="24"/>
          <w:szCs w:val="24"/>
          <w:lang w:eastAsia="pl-PL"/>
        </w:rPr>
        <w:t>With the exception of those non-EEA crew already in the jurisdiction prior to the commencement of the Scheme</w:t>
      </w:r>
      <w:r>
        <w:rPr>
          <w:rStyle w:val="FootnoteReference"/>
          <w:sz w:val="24"/>
          <w:szCs w:val="24"/>
          <w:lang w:eastAsia="pl-PL"/>
        </w:rPr>
        <w:footnoteReference w:id="1"/>
      </w:r>
      <w:r w:rsidRPr="0066669A">
        <w:rPr>
          <w:sz w:val="24"/>
          <w:szCs w:val="24"/>
          <w:lang w:eastAsia="pl-PL"/>
        </w:rPr>
        <w:t xml:space="preserve"> and for whom special provision has been made in the Scheme, the employer will be responsible to ensure that the employee is repatriated, at the employer’s expense, to the country where he or she has been habitually resident during a) the 12 months prior to the commencement of this contract or b) if the employee has, within 1 month  before the commencement of this contract, worked under a previous contract the subject of the grant of an Atypical Worker Permission under the Scheme, the 12 months prior to the commencement of that contract or c) if the employee has worked under one, or more than one, contract the subject of the grant of an Atypical Worker Permission under the Scheme and where there has been no more than one month in between the end of one such contract and the commencement of the next, the 12 months prior to the commencement of the first of those contract </w:t>
      </w:r>
      <w:r>
        <w:rPr>
          <w:sz w:val="24"/>
          <w:szCs w:val="24"/>
          <w:lang w:eastAsia="pl-PL"/>
        </w:rPr>
        <w:t>in the following circumstances:-</w:t>
      </w:r>
    </w:p>
    <w:p w14:paraId="3783DF83" w14:textId="77777777" w:rsidR="00B27410" w:rsidRDefault="00B27410" w:rsidP="00B27410">
      <w:pPr>
        <w:spacing w:line="360" w:lineRule="auto"/>
        <w:ind w:left="360"/>
        <w:jc w:val="both"/>
        <w:rPr>
          <w:b/>
          <w:sz w:val="24"/>
          <w:szCs w:val="24"/>
        </w:rPr>
      </w:pPr>
      <w:r>
        <w:rPr>
          <w:sz w:val="24"/>
          <w:szCs w:val="24"/>
        </w:rPr>
        <w:lastRenderedPageBreak/>
        <w:t xml:space="preserve"> </w:t>
      </w:r>
    </w:p>
    <w:p w14:paraId="5922852C" w14:textId="77777777" w:rsidR="00B27410" w:rsidRDefault="00B27410" w:rsidP="00B27410">
      <w:pPr>
        <w:numPr>
          <w:ilvl w:val="0"/>
          <w:numId w:val="2"/>
        </w:numPr>
        <w:spacing w:line="360" w:lineRule="auto"/>
        <w:jc w:val="both"/>
        <w:rPr>
          <w:sz w:val="24"/>
          <w:szCs w:val="24"/>
        </w:rPr>
      </w:pPr>
      <w:r>
        <w:rPr>
          <w:sz w:val="24"/>
          <w:szCs w:val="24"/>
        </w:rPr>
        <w:t xml:space="preserve">Where the contract of employment ends and no new contract is available to the employee.  </w:t>
      </w:r>
    </w:p>
    <w:p w14:paraId="1C5BC7FF" w14:textId="77777777" w:rsidR="00B27410" w:rsidRDefault="00B27410" w:rsidP="00B27410">
      <w:pPr>
        <w:numPr>
          <w:ilvl w:val="0"/>
          <w:numId w:val="2"/>
        </w:numPr>
        <w:spacing w:line="360" w:lineRule="auto"/>
        <w:jc w:val="both"/>
        <w:rPr>
          <w:sz w:val="24"/>
          <w:szCs w:val="24"/>
        </w:rPr>
      </w:pPr>
      <w:r>
        <w:rPr>
          <w:sz w:val="24"/>
          <w:szCs w:val="24"/>
        </w:rPr>
        <w:t xml:space="preserve">Where the contract of employment ends in accordance with Clause 4 (Notice) and the employee has not secured a new contract of employment with another qualifying employer. </w:t>
      </w:r>
    </w:p>
    <w:p w14:paraId="08144168" w14:textId="77777777" w:rsidR="00B27410" w:rsidRDefault="00B27410" w:rsidP="00B27410">
      <w:pPr>
        <w:numPr>
          <w:ilvl w:val="0"/>
          <w:numId w:val="2"/>
        </w:numPr>
        <w:spacing w:line="360" w:lineRule="auto"/>
        <w:jc w:val="both"/>
        <w:rPr>
          <w:sz w:val="24"/>
          <w:szCs w:val="24"/>
        </w:rPr>
      </w:pPr>
      <w:r>
        <w:rPr>
          <w:sz w:val="24"/>
          <w:szCs w:val="24"/>
        </w:rPr>
        <w:t xml:space="preserve">Where no further atypical worker permissions are made available for the purposes of employment to the employer/licence holder, due to a breach of the scheme or any other cause, and the employee has not secured any new contract with another qualifying employer before the end term of this contract.  </w:t>
      </w:r>
    </w:p>
    <w:p w14:paraId="0C1DD600" w14:textId="77777777" w:rsidR="00B27410" w:rsidRDefault="00B27410" w:rsidP="00B27410">
      <w:pPr>
        <w:numPr>
          <w:ilvl w:val="0"/>
          <w:numId w:val="2"/>
        </w:numPr>
        <w:spacing w:line="360" w:lineRule="auto"/>
        <w:jc w:val="both"/>
        <w:rPr>
          <w:sz w:val="24"/>
          <w:szCs w:val="24"/>
        </w:rPr>
      </w:pPr>
      <w:r>
        <w:rPr>
          <w:sz w:val="24"/>
          <w:szCs w:val="24"/>
        </w:rPr>
        <w:t xml:space="preserve">If the Minister for Justice and Equality revokes the permission given to the employee, whether due to a breach by the employee of the scheme or whether due to any other reason, and no further atypical worker permission is given by the Minister to the employee.  </w:t>
      </w:r>
    </w:p>
    <w:p w14:paraId="6FA77FB6" w14:textId="77777777" w:rsidR="00B27410" w:rsidRDefault="00B27410" w:rsidP="00B27410">
      <w:pPr>
        <w:spacing w:line="360" w:lineRule="auto"/>
        <w:jc w:val="both"/>
        <w:rPr>
          <w:b/>
          <w:sz w:val="24"/>
          <w:szCs w:val="24"/>
        </w:rPr>
      </w:pPr>
    </w:p>
    <w:p w14:paraId="07DB4E6D" w14:textId="77777777" w:rsidR="00B27410" w:rsidRDefault="00B27410" w:rsidP="00B27410">
      <w:pPr>
        <w:spacing w:line="360" w:lineRule="auto"/>
        <w:jc w:val="both"/>
        <w:rPr>
          <w:b/>
          <w:sz w:val="24"/>
          <w:szCs w:val="24"/>
        </w:rPr>
      </w:pPr>
    </w:p>
    <w:p w14:paraId="035C4EE5" w14:textId="77777777" w:rsidR="00B27410" w:rsidRDefault="00B27410" w:rsidP="00B27410">
      <w:pPr>
        <w:spacing w:line="360" w:lineRule="auto"/>
        <w:jc w:val="both"/>
        <w:rPr>
          <w:b/>
          <w:sz w:val="24"/>
          <w:szCs w:val="24"/>
        </w:rPr>
      </w:pPr>
    </w:p>
    <w:p w14:paraId="074B4983" w14:textId="77777777" w:rsidR="00B27410" w:rsidRDefault="00B27410" w:rsidP="00B27410">
      <w:pPr>
        <w:spacing w:line="360" w:lineRule="auto"/>
        <w:jc w:val="both"/>
        <w:rPr>
          <w:b/>
          <w:sz w:val="24"/>
          <w:szCs w:val="24"/>
        </w:rPr>
      </w:pPr>
      <w:r>
        <w:rPr>
          <w:b/>
          <w:sz w:val="24"/>
          <w:szCs w:val="24"/>
        </w:rPr>
        <w:t>Signed:</w:t>
      </w:r>
      <w:r>
        <w:rPr>
          <w:b/>
          <w:sz w:val="24"/>
          <w:szCs w:val="24"/>
        </w:rPr>
        <w:tab/>
      </w:r>
    </w:p>
    <w:p w14:paraId="6E4FE168" w14:textId="77777777" w:rsidR="00B27410" w:rsidRDefault="00B27410" w:rsidP="00B27410">
      <w:pPr>
        <w:spacing w:line="360" w:lineRule="auto"/>
        <w:jc w:val="both"/>
        <w:rPr>
          <w:b/>
          <w:sz w:val="24"/>
          <w:szCs w:val="24"/>
        </w:rPr>
      </w:pPr>
      <w:r>
        <w:rPr>
          <w:b/>
          <w:sz w:val="24"/>
          <w:szCs w:val="24"/>
        </w:rPr>
        <w:tab/>
      </w:r>
      <w:r>
        <w:rPr>
          <w:b/>
          <w:sz w:val="24"/>
          <w:szCs w:val="24"/>
        </w:rPr>
        <w:tab/>
        <w:t>Employee</w:t>
      </w:r>
    </w:p>
    <w:p w14:paraId="0987432D" w14:textId="77777777" w:rsidR="00B27410" w:rsidRDefault="00B27410" w:rsidP="00B27410">
      <w:pPr>
        <w:spacing w:line="360" w:lineRule="auto"/>
        <w:jc w:val="both"/>
        <w:rPr>
          <w:b/>
          <w:sz w:val="24"/>
          <w:szCs w:val="24"/>
        </w:rPr>
      </w:pPr>
    </w:p>
    <w:p w14:paraId="2528DA82" w14:textId="77777777" w:rsidR="00B27410" w:rsidRDefault="00B27410" w:rsidP="00B27410">
      <w:pPr>
        <w:spacing w:line="360" w:lineRule="auto"/>
        <w:jc w:val="both"/>
        <w:rPr>
          <w:b/>
          <w:sz w:val="24"/>
          <w:szCs w:val="24"/>
        </w:rPr>
      </w:pPr>
      <w:r>
        <w:rPr>
          <w:b/>
          <w:sz w:val="24"/>
          <w:szCs w:val="24"/>
        </w:rPr>
        <w:t>Witnessed:</w:t>
      </w:r>
    </w:p>
    <w:p w14:paraId="2B5379CE" w14:textId="77777777" w:rsidR="00B27410" w:rsidRDefault="00B27410" w:rsidP="00B27410">
      <w:pPr>
        <w:spacing w:line="360" w:lineRule="auto"/>
        <w:jc w:val="both"/>
        <w:rPr>
          <w:b/>
          <w:sz w:val="24"/>
          <w:szCs w:val="24"/>
        </w:rPr>
      </w:pPr>
    </w:p>
    <w:p w14:paraId="3C749FBD" w14:textId="77777777" w:rsidR="00B27410" w:rsidRDefault="00B27410" w:rsidP="00B27410">
      <w:pPr>
        <w:spacing w:line="360" w:lineRule="auto"/>
        <w:jc w:val="both"/>
        <w:rPr>
          <w:b/>
          <w:sz w:val="24"/>
          <w:szCs w:val="24"/>
        </w:rPr>
      </w:pPr>
    </w:p>
    <w:p w14:paraId="6120EF93" w14:textId="77777777" w:rsidR="00B27410" w:rsidRDefault="00B27410" w:rsidP="00B27410">
      <w:pPr>
        <w:spacing w:line="360" w:lineRule="auto"/>
        <w:jc w:val="both"/>
        <w:rPr>
          <w:b/>
          <w:sz w:val="24"/>
          <w:szCs w:val="24"/>
        </w:rPr>
      </w:pPr>
      <w:r>
        <w:rPr>
          <w:b/>
          <w:sz w:val="24"/>
          <w:szCs w:val="24"/>
        </w:rPr>
        <w:t>Signed:</w:t>
      </w:r>
    </w:p>
    <w:p w14:paraId="4793B30B" w14:textId="77777777" w:rsidR="00B27410" w:rsidRDefault="00B27410" w:rsidP="00B27410">
      <w:pPr>
        <w:spacing w:line="360" w:lineRule="auto"/>
        <w:jc w:val="both"/>
        <w:rPr>
          <w:b/>
          <w:sz w:val="24"/>
          <w:szCs w:val="24"/>
        </w:rPr>
      </w:pPr>
      <w:r>
        <w:rPr>
          <w:b/>
          <w:sz w:val="24"/>
          <w:szCs w:val="24"/>
        </w:rPr>
        <w:tab/>
      </w:r>
      <w:r>
        <w:rPr>
          <w:b/>
          <w:sz w:val="24"/>
          <w:szCs w:val="24"/>
        </w:rPr>
        <w:tab/>
        <w:t>Employer</w:t>
      </w:r>
    </w:p>
    <w:p w14:paraId="08488245" w14:textId="77777777" w:rsidR="00B27410" w:rsidRDefault="00B27410" w:rsidP="00B27410">
      <w:pPr>
        <w:spacing w:line="360" w:lineRule="auto"/>
        <w:jc w:val="both"/>
        <w:rPr>
          <w:b/>
          <w:sz w:val="24"/>
          <w:szCs w:val="24"/>
        </w:rPr>
      </w:pPr>
    </w:p>
    <w:p w14:paraId="60BA394D" w14:textId="77777777" w:rsidR="00B27410" w:rsidRPr="00171139" w:rsidRDefault="00B27410" w:rsidP="00B27410">
      <w:pPr>
        <w:spacing w:line="360" w:lineRule="auto"/>
        <w:jc w:val="both"/>
        <w:rPr>
          <w:b/>
          <w:sz w:val="24"/>
          <w:szCs w:val="24"/>
        </w:rPr>
      </w:pPr>
      <w:r>
        <w:rPr>
          <w:b/>
          <w:sz w:val="24"/>
          <w:szCs w:val="24"/>
        </w:rPr>
        <w:t>Witnessed:</w:t>
      </w:r>
    </w:p>
    <w:p w14:paraId="63352D91" w14:textId="77777777" w:rsidR="004942A1" w:rsidRDefault="004942A1"/>
    <w:sectPr w:rsidR="004942A1" w:rsidSect="005E6EF2">
      <w:footerReference w:type="even" r:id="rId7"/>
      <w:footerReference w:type="default" r:id="rId8"/>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312A7" w14:textId="77777777" w:rsidR="009C0CBD" w:rsidRDefault="009C0CBD" w:rsidP="00B27410">
      <w:r>
        <w:separator/>
      </w:r>
    </w:p>
  </w:endnote>
  <w:endnote w:type="continuationSeparator" w:id="0">
    <w:p w14:paraId="4FE9822B" w14:textId="77777777" w:rsidR="009C0CBD" w:rsidRDefault="009C0CBD" w:rsidP="00B2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B31ED" w14:textId="77777777" w:rsidR="008A5970" w:rsidRDefault="00947725" w:rsidP="00B2013B">
    <w:pPr>
      <w:pStyle w:val="Footer"/>
      <w:framePr w:wrap="around" w:vAnchor="text" w:hAnchor="margin" w:xAlign="right" w:y="1"/>
      <w:rPr>
        <w:rStyle w:val="PageNumber"/>
      </w:rPr>
    </w:pPr>
    <w:r>
      <w:rPr>
        <w:rStyle w:val="PageNumber"/>
      </w:rPr>
      <w:fldChar w:fldCharType="begin"/>
    </w:r>
    <w:r w:rsidR="00B27410">
      <w:rPr>
        <w:rStyle w:val="PageNumber"/>
      </w:rPr>
      <w:instrText xml:space="preserve">PAGE  </w:instrText>
    </w:r>
    <w:r>
      <w:rPr>
        <w:rStyle w:val="PageNumber"/>
      </w:rPr>
      <w:fldChar w:fldCharType="end"/>
    </w:r>
  </w:p>
  <w:p w14:paraId="4A0736DA" w14:textId="77777777" w:rsidR="008A5970" w:rsidRDefault="002854F9" w:rsidP="003727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9F7AA" w14:textId="77777777" w:rsidR="008A5970" w:rsidRDefault="00947725" w:rsidP="00B2013B">
    <w:pPr>
      <w:pStyle w:val="Footer"/>
      <w:framePr w:wrap="around" w:vAnchor="text" w:hAnchor="margin" w:xAlign="right" w:y="1"/>
      <w:rPr>
        <w:rStyle w:val="PageNumber"/>
      </w:rPr>
    </w:pPr>
    <w:r>
      <w:rPr>
        <w:rStyle w:val="PageNumber"/>
      </w:rPr>
      <w:fldChar w:fldCharType="begin"/>
    </w:r>
    <w:r w:rsidR="00B27410">
      <w:rPr>
        <w:rStyle w:val="PageNumber"/>
      </w:rPr>
      <w:instrText xml:space="preserve">PAGE  </w:instrText>
    </w:r>
    <w:r>
      <w:rPr>
        <w:rStyle w:val="PageNumber"/>
      </w:rPr>
      <w:fldChar w:fldCharType="separate"/>
    </w:r>
    <w:r w:rsidR="00A4027F">
      <w:rPr>
        <w:rStyle w:val="PageNumber"/>
        <w:noProof/>
      </w:rPr>
      <w:t>1</w:t>
    </w:r>
    <w:r>
      <w:rPr>
        <w:rStyle w:val="PageNumber"/>
      </w:rPr>
      <w:fldChar w:fldCharType="end"/>
    </w:r>
  </w:p>
  <w:p w14:paraId="6E9F364E" w14:textId="77777777" w:rsidR="008A5970" w:rsidRDefault="002854F9" w:rsidP="003727C4">
    <w:pPr>
      <w:pStyle w:val="Footer"/>
      <w:ind w:right="360"/>
    </w:pPr>
  </w:p>
  <w:p w14:paraId="6CF350C9" w14:textId="77777777" w:rsidR="008A5970" w:rsidRDefault="00285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1F16A" w14:textId="77777777" w:rsidR="009C0CBD" w:rsidRDefault="009C0CBD" w:rsidP="00B27410">
      <w:r>
        <w:separator/>
      </w:r>
    </w:p>
  </w:footnote>
  <w:footnote w:type="continuationSeparator" w:id="0">
    <w:p w14:paraId="069BFFD5" w14:textId="77777777" w:rsidR="009C0CBD" w:rsidRDefault="009C0CBD" w:rsidP="00B27410">
      <w:r>
        <w:continuationSeparator/>
      </w:r>
    </w:p>
  </w:footnote>
  <w:footnote w:id="1">
    <w:p w14:paraId="11424425" w14:textId="77777777" w:rsidR="00B27410" w:rsidRPr="00A97C10" w:rsidRDefault="00B27410" w:rsidP="00B27410">
      <w:pPr>
        <w:pStyle w:val="FootnoteText"/>
        <w:rPr>
          <w:lang w:val="en-IE"/>
        </w:rPr>
      </w:pPr>
      <w:r>
        <w:rPr>
          <w:rStyle w:val="FootnoteReference"/>
        </w:rPr>
        <w:footnoteRef/>
      </w:r>
      <w:r>
        <w:t xml:space="preserve"> The situation of these employees will be considered on a case-by-case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629B3"/>
    <w:multiLevelType w:val="hybridMultilevel"/>
    <w:tmpl w:val="CB5AE544"/>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 w15:restartNumberingAfterBreak="0">
    <w:nsid w:val="30143772"/>
    <w:multiLevelType w:val="hybridMultilevel"/>
    <w:tmpl w:val="A07C574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271622E"/>
    <w:multiLevelType w:val="hybridMultilevel"/>
    <w:tmpl w:val="983EF112"/>
    <w:lvl w:ilvl="0" w:tplc="C8DC17B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86A782A"/>
    <w:multiLevelType w:val="hybridMultilevel"/>
    <w:tmpl w:val="2F1E0ACA"/>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5E82628E"/>
    <w:multiLevelType w:val="hybridMultilevel"/>
    <w:tmpl w:val="569886E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15:restartNumberingAfterBreak="0">
    <w:nsid w:val="7A34658C"/>
    <w:multiLevelType w:val="hybridMultilevel"/>
    <w:tmpl w:val="FD9C177E"/>
    <w:lvl w:ilvl="0" w:tplc="BD7A8FB0">
      <w:start w:val="8"/>
      <w:numFmt w:val="decimal"/>
      <w:lvlText w:val="%1."/>
      <w:lvlJc w:val="left"/>
      <w:pPr>
        <w:tabs>
          <w:tab w:val="num" w:pos="720"/>
        </w:tabs>
        <w:ind w:left="720" w:hanging="360"/>
      </w:pPr>
      <w:rPr>
        <w:rFonts w:ascii="Times New Roman Bold" w:hAnsi="Times New Roman Bold" w:cs="Times New Roman" w:hint="default"/>
        <w:b/>
        <w:i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7410"/>
    <w:rsid w:val="000317BF"/>
    <w:rsid w:val="00174014"/>
    <w:rsid w:val="00257BFD"/>
    <w:rsid w:val="002854F9"/>
    <w:rsid w:val="002B6FCA"/>
    <w:rsid w:val="002F1916"/>
    <w:rsid w:val="00355909"/>
    <w:rsid w:val="00371C41"/>
    <w:rsid w:val="004942A1"/>
    <w:rsid w:val="0052305F"/>
    <w:rsid w:val="00570640"/>
    <w:rsid w:val="00690CFF"/>
    <w:rsid w:val="006C4C06"/>
    <w:rsid w:val="006F4731"/>
    <w:rsid w:val="007969AC"/>
    <w:rsid w:val="007E1FDC"/>
    <w:rsid w:val="00803645"/>
    <w:rsid w:val="0083372F"/>
    <w:rsid w:val="00895E0A"/>
    <w:rsid w:val="008A2B8A"/>
    <w:rsid w:val="00926850"/>
    <w:rsid w:val="00946CF0"/>
    <w:rsid w:val="00947725"/>
    <w:rsid w:val="009A6537"/>
    <w:rsid w:val="009C0CBD"/>
    <w:rsid w:val="00A314AD"/>
    <w:rsid w:val="00A3604C"/>
    <w:rsid w:val="00A4027F"/>
    <w:rsid w:val="00AA4C5A"/>
    <w:rsid w:val="00AF0211"/>
    <w:rsid w:val="00B035CE"/>
    <w:rsid w:val="00B05C11"/>
    <w:rsid w:val="00B17DFF"/>
    <w:rsid w:val="00B27410"/>
    <w:rsid w:val="00B808C4"/>
    <w:rsid w:val="00BC6B11"/>
    <w:rsid w:val="00D31A70"/>
    <w:rsid w:val="00D3736D"/>
    <w:rsid w:val="00D40261"/>
    <w:rsid w:val="00D92EB4"/>
    <w:rsid w:val="00DA10A2"/>
    <w:rsid w:val="00FC7BBC"/>
    <w:rsid w:val="00FD40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72A3"/>
  <w15:docId w15:val="{5D91BE21-31EB-48DE-BCD2-60802BEB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410"/>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410"/>
    <w:pPr>
      <w:ind w:left="720"/>
      <w:contextualSpacing/>
    </w:pPr>
  </w:style>
  <w:style w:type="paragraph" w:styleId="FootnoteText">
    <w:name w:val="footnote text"/>
    <w:basedOn w:val="Normal"/>
    <w:link w:val="FootnoteTextChar"/>
    <w:uiPriority w:val="99"/>
    <w:semiHidden/>
    <w:rsid w:val="00B27410"/>
  </w:style>
  <w:style w:type="character" w:customStyle="1" w:styleId="FootnoteTextChar">
    <w:name w:val="Footnote Text Char"/>
    <w:basedOn w:val="DefaultParagraphFont"/>
    <w:link w:val="FootnoteText"/>
    <w:uiPriority w:val="99"/>
    <w:semiHidden/>
    <w:rsid w:val="00B27410"/>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B27410"/>
    <w:rPr>
      <w:rFonts w:cs="Times New Roman"/>
      <w:vertAlign w:val="superscript"/>
    </w:rPr>
  </w:style>
  <w:style w:type="paragraph" w:styleId="Footer">
    <w:name w:val="footer"/>
    <w:basedOn w:val="Normal"/>
    <w:link w:val="FooterChar"/>
    <w:uiPriority w:val="99"/>
    <w:rsid w:val="00B27410"/>
    <w:pPr>
      <w:tabs>
        <w:tab w:val="center" w:pos="4513"/>
        <w:tab w:val="right" w:pos="9026"/>
      </w:tabs>
    </w:pPr>
  </w:style>
  <w:style w:type="character" w:customStyle="1" w:styleId="FooterChar">
    <w:name w:val="Footer Char"/>
    <w:basedOn w:val="DefaultParagraphFont"/>
    <w:link w:val="Footer"/>
    <w:uiPriority w:val="99"/>
    <w:rsid w:val="00B27410"/>
    <w:rPr>
      <w:rFonts w:ascii="Times New Roman" w:eastAsia="Times New Roman" w:hAnsi="Times New Roman" w:cs="Times New Roman"/>
      <w:sz w:val="20"/>
      <w:szCs w:val="20"/>
      <w:lang w:val="en-GB"/>
    </w:rPr>
  </w:style>
  <w:style w:type="character" w:styleId="PageNumber">
    <w:name w:val="page number"/>
    <w:basedOn w:val="DefaultParagraphFont"/>
    <w:uiPriority w:val="99"/>
    <w:rsid w:val="00B27410"/>
    <w:rPr>
      <w:rFonts w:cs="Times New Roman"/>
    </w:rPr>
  </w:style>
  <w:style w:type="paragraph" w:styleId="NormalWeb">
    <w:name w:val="Normal (Web)"/>
    <w:basedOn w:val="Normal"/>
    <w:uiPriority w:val="99"/>
    <w:unhideWhenUsed/>
    <w:rsid w:val="00B27410"/>
    <w:pPr>
      <w:spacing w:before="100" w:beforeAutospacing="1" w:after="100" w:afterAutospacing="1"/>
    </w:pPr>
    <w:rPr>
      <w:rFonts w:eastAsiaTheme="minorHAnsi"/>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1498</Words>
  <Characters>8541</Characters>
  <Application>Microsoft Office Word</Application>
  <DocSecurity>0</DocSecurity>
  <Lines>71</Lines>
  <Paragraphs>20</Paragraphs>
  <ScaleCrop>false</ScaleCrop>
  <Company>Department of Agriculture</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deirdre.kelleher</dc:creator>
  <cp:lastModifiedBy>Burns, Mark</cp:lastModifiedBy>
  <cp:revision>3</cp:revision>
  <dcterms:created xsi:type="dcterms:W3CDTF">2019-07-26T13:59:00Z</dcterms:created>
  <dcterms:modified xsi:type="dcterms:W3CDTF">2022-05-04T13:42:00Z</dcterms:modified>
</cp:coreProperties>
</file>